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DD" w:rsidRPr="000903DD" w:rsidRDefault="000903DD" w:rsidP="000903DD">
      <w:pPr>
        <w:spacing w:line="300" w:lineRule="auto"/>
        <w:jc w:val="center"/>
        <w:rPr>
          <w:rFonts w:ascii="Arial" w:eastAsiaTheme="minorEastAsia" w:hAnsi="Arial" w:cs="Arial"/>
          <w:b/>
          <w:bCs/>
          <w:color w:val="0070C0"/>
          <w:sz w:val="24"/>
          <w:szCs w:val="24"/>
        </w:rPr>
      </w:pPr>
      <w:r w:rsidRPr="000903DD">
        <w:rPr>
          <w:rFonts w:ascii="Arial" w:eastAsiaTheme="minorEastAsia" w:hAnsi="Arial" w:cs="Arial"/>
          <w:b/>
          <w:bCs/>
          <w:color w:val="0070C0"/>
          <w:sz w:val="24"/>
          <w:szCs w:val="24"/>
        </w:rPr>
        <w:t>Špeciálna základná škola Ádorská 35, 92901 Dunajská Streda</w:t>
      </w:r>
    </w:p>
    <w:p w:rsidR="000903DD" w:rsidRDefault="000903DD" w:rsidP="000903DD">
      <w:pPr>
        <w:spacing w:line="30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Pr="000903DD" w:rsidRDefault="000903DD" w:rsidP="000903DD">
      <w:pPr>
        <w:spacing w:line="300" w:lineRule="auto"/>
        <w:rPr>
          <w:rFonts w:ascii="Arial" w:eastAsiaTheme="minorEastAsia" w:hAnsi="Arial" w:cs="Arial"/>
          <w:color w:val="0070C0"/>
          <w:sz w:val="24"/>
          <w:szCs w:val="24"/>
        </w:rPr>
      </w:pPr>
    </w:p>
    <w:p w:rsidR="000903DD" w:rsidRPr="000903DD" w:rsidRDefault="000903DD" w:rsidP="000903DD">
      <w:pPr>
        <w:spacing w:line="300" w:lineRule="auto"/>
        <w:jc w:val="center"/>
        <w:rPr>
          <w:rFonts w:ascii="Arial" w:eastAsiaTheme="minorEastAsia" w:hAnsi="Arial" w:cs="Arial"/>
          <w:b/>
          <w:bCs/>
          <w:color w:val="0070C0"/>
          <w:sz w:val="40"/>
          <w:szCs w:val="40"/>
        </w:rPr>
      </w:pPr>
      <w:r w:rsidRPr="000903DD">
        <w:rPr>
          <w:rFonts w:ascii="Arial" w:eastAsiaTheme="minorEastAsia" w:hAnsi="Arial" w:cs="Arial"/>
          <w:b/>
          <w:bCs/>
          <w:color w:val="0070C0"/>
          <w:sz w:val="40"/>
          <w:szCs w:val="40"/>
        </w:rPr>
        <w:t>Plán práce školy</w:t>
      </w:r>
    </w:p>
    <w:p w:rsidR="000903DD" w:rsidRPr="000903DD" w:rsidRDefault="000903DD" w:rsidP="000903DD">
      <w:pPr>
        <w:spacing w:line="300" w:lineRule="auto"/>
        <w:jc w:val="center"/>
        <w:rPr>
          <w:rFonts w:ascii="Arial" w:eastAsiaTheme="minorEastAsia" w:hAnsi="Arial" w:cs="Arial"/>
          <w:color w:val="0070C0"/>
          <w:sz w:val="24"/>
          <w:szCs w:val="24"/>
        </w:rPr>
      </w:pPr>
      <w:r>
        <w:rPr>
          <w:rFonts w:ascii="Arial" w:eastAsiaTheme="minorEastAsia" w:hAnsi="Arial" w:cs="Arial"/>
          <w:color w:val="0070C0"/>
          <w:sz w:val="24"/>
          <w:szCs w:val="24"/>
        </w:rPr>
        <w:t>na školský rok 2021/2022</w:t>
      </w: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</w:p>
    <w:p w:rsidR="000903DD" w:rsidRPr="000903DD" w:rsidRDefault="000903DD" w:rsidP="000903DD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0903DD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Personálne obsadenie školy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Riaditeľ školy: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Mgr. Bodorová Andrea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Triedni učitelia: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I. </w:t>
      </w:r>
      <w:r>
        <w:rPr>
          <w:rFonts w:ascii="Arial" w:eastAsiaTheme="minorEastAsia" w:hAnsi="Arial" w:cs="Arial"/>
        </w:rPr>
        <w:tab/>
        <w:t>trieda Mgr. Daniel Leóna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II.</w:t>
      </w:r>
      <w:r>
        <w:rPr>
          <w:rFonts w:ascii="Arial" w:eastAsiaTheme="minorEastAsia" w:hAnsi="Arial" w:cs="Arial"/>
        </w:rPr>
        <w:tab/>
        <w:t>trieda  Mgr. Baráthová Zuzana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III. </w:t>
      </w:r>
      <w:r>
        <w:rPr>
          <w:rFonts w:ascii="Arial" w:eastAsiaTheme="minorEastAsia" w:hAnsi="Arial" w:cs="Arial"/>
        </w:rPr>
        <w:tab/>
        <w:t>trieda</w:t>
      </w:r>
      <w:r>
        <w:rPr>
          <w:rFonts w:ascii="Arial" w:eastAsiaTheme="minorEastAsia" w:hAnsi="Arial" w:cs="Arial"/>
        </w:rPr>
        <w:tab/>
        <w:t>Mgr. Antalová Eva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IV. </w:t>
      </w:r>
      <w:r>
        <w:rPr>
          <w:rFonts w:ascii="Arial" w:eastAsiaTheme="minorEastAsia" w:hAnsi="Arial" w:cs="Arial"/>
        </w:rPr>
        <w:tab/>
        <w:t>trieda</w:t>
      </w:r>
      <w:r>
        <w:rPr>
          <w:rFonts w:ascii="Arial" w:eastAsiaTheme="minorEastAsia" w:hAnsi="Arial" w:cs="Arial"/>
        </w:rPr>
        <w:tab/>
        <w:t>Mgr. Mayer Ingrid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V. </w:t>
      </w:r>
      <w:r>
        <w:rPr>
          <w:rFonts w:ascii="Arial" w:eastAsiaTheme="minorEastAsia" w:hAnsi="Arial" w:cs="Arial"/>
        </w:rPr>
        <w:tab/>
        <w:t>trieda</w:t>
      </w:r>
      <w:r>
        <w:rPr>
          <w:rFonts w:ascii="Arial" w:eastAsiaTheme="minorEastAsia" w:hAnsi="Arial" w:cs="Arial"/>
        </w:rPr>
        <w:tab/>
        <w:t>Mgr. Dégnerová Alžbeta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VI.</w:t>
      </w:r>
      <w:r>
        <w:rPr>
          <w:rFonts w:ascii="Arial" w:eastAsiaTheme="minorEastAsia" w:hAnsi="Arial" w:cs="Arial"/>
        </w:rPr>
        <w:tab/>
        <w:t>trieda</w:t>
      </w:r>
      <w:r>
        <w:rPr>
          <w:rFonts w:ascii="Arial" w:eastAsiaTheme="minorEastAsia" w:hAnsi="Arial" w:cs="Arial"/>
        </w:rPr>
        <w:tab/>
        <w:t>Mgr. Boráros Kántorová Eva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VII.</w:t>
      </w:r>
      <w:r>
        <w:rPr>
          <w:rFonts w:ascii="Arial" w:eastAsiaTheme="minorEastAsia" w:hAnsi="Arial" w:cs="Arial"/>
        </w:rPr>
        <w:tab/>
        <w:t>trieda</w:t>
      </w:r>
      <w:r>
        <w:rPr>
          <w:rFonts w:ascii="Arial" w:eastAsiaTheme="minorEastAsia" w:hAnsi="Arial" w:cs="Arial"/>
        </w:rPr>
        <w:tab/>
        <w:t>Mgr. Laura Nagy Csicsay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VIII.</w:t>
      </w:r>
      <w:r>
        <w:rPr>
          <w:rFonts w:ascii="Arial" w:eastAsiaTheme="minorEastAsia" w:hAnsi="Arial" w:cs="Arial"/>
        </w:rPr>
        <w:tab/>
        <w:t xml:space="preserve"> trieda</w:t>
      </w:r>
      <w:r>
        <w:rPr>
          <w:rFonts w:ascii="Arial" w:eastAsiaTheme="minorEastAsia" w:hAnsi="Arial" w:cs="Arial"/>
        </w:rPr>
        <w:tab/>
        <w:t>Mgr. Novotná Zuzana</w:t>
      </w: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IX.</w:t>
      </w:r>
      <w:r>
        <w:rPr>
          <w:rFonts w:ascii="Arial" w:eastAsiaTheme="minorEastAsia" w:hAnsi="Arial" w:cs="Arial"/>
        </w:rPr>
        <w:tab/>
        <w:t>trieda Mgr. Boráros Kántorová Eva</w:t>
      </w: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X.</w:t>
      </w:r>
      <w:r>
        <w:rPr>
          <w:rFonts w:ascii="Arial" w:eastAsiaTheme="minorEastAsia" w:hAnsi="Arial" w:cs="Arial"/>
        </w:rPr>
        <w:tab/>
        <w:t>trieda</w:t>
      </w:r>
      <w:r>
        <w:rPr>
          <w:rFonts w:ascii="Arial" w:eastAsiaTheme="minorEastAsia" w:hAnsi="Arial" w:cs="Arial"/>
        </w:rPr>
        <w:tab/>
        <w:t>Mgr. Gajdošová Erika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Asistenti učiteľa: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Bertóková Beata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Cs/>
        </w:rPr>
        <w:t>Bc. Bohušová Monika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Cs/>
        </w:rPr>
        <w:t>Madarászová Ildikó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ab/>
      </w:r>
      <w:r>
        <w:rPr>
          <w:rFonts w:ascii="Arial" w:eastAsiaTheme="minorEastAsia" w:hAnsi="Arial" w:cs="Arial"/>
          <w:bCs/>
        </w:rPr>
        <w:tab/>
      </w:r>
      <w:r>
        <w:rPr>
          <w:rFonts w:ascii="Arial" w:eastAsiaTheme="minorEastAsia" w:hAnsi="Arial" w:cs="Arial"/>
          <w:bCs/>
        </w:rPr>
        <w:tab/>
      </w:r>
      <w:r>
        <w:rPr>
          <w:rFonts w:ascii="Arial" w:eastAsiaTheme="minorEastAsia" w:hAnsi="Arial" w:cs="Arial"/>
          <w:bCs/>
        </w:rPr>
        <w:tab/>
      </w:r>
      <w:r>
        <w:rPr>
          <w:rFonts w:ascii="Arial" w:eastAsiaTheme="minorEastAsia" w:hAnsi="Arial" w:cs="Arial"/>
          <w:bCs/>
        </w:rPr>
        <w:tab/>
      </w:r>
      <w:r>
        <w:rPr>
          <w:rFonts w:ascii="Arial" w:eastAsiaTheme="minorEastAsia" w:hAnsi="Arial" w:cs="Arial"/>
          <w:bCs/>
        </w:rPr>
        <w:tab/>
        <w:t>Bc. Nagyová Mária</w:t>
      </w: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Mgr. Obreczová Anikó</w:t>
      </w: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Mgr. Csilla Lengyelová</w:t>
      </w: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  <w:bCs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Nepedagogickí zamestnanci</w:t>
      </w:r>
      <w:r>
        <w:rPr>
          <w:rFonts w:ascii="Arial" w:eastAsiaTheme="minorEastAsia" w:hAnsi="Arial" w:cs="Arial"/>
        </w:rPr>
        <w:t>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ekonóm </w:t>
      </w:r>
      <w:r>
        <w:rPr>
          <w:rFonts w:ascii="Arial" w:eastAsiaTheme="minorEastAsia" w:hAnsi="Arial" w:cs="Arial"/>
        </w:rPr>
        <w:tab/>
        <w:t>Pócsová Anikó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upratovačka</w:t>
      </w:r>
      <w:r>
        <w:rPr>
          <w:rFonts w:ascii="Arial" w:eastAsiaTheme="minorEastAsia" w:hAnsi="Arial" w:cs="Arial"/>
        </w:rPr>
        <w:tab/>
        <w:t>Mezeiová Mária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upratovačka</w:t>
      </w:r>
      <w:r>
        <w:rPr>
          <w:rFonts w:ascii="Arial" w:eastAsiaTheme="minorEastAsia" w:hAnsi="Arial" w:cs="Arial"/>
        </w:rPr>
        <w:tab/>
        <w:t>Kmetyová Žaneta</w:t>
      </w: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ind w:left="3540" w:firstLine="70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školník            Tomáš </w:t>
      </w:r>
      <w:r w:rsidR="003C52F0">
        <w:rPr>
          <w:rFonts w:ascii="Arial" w:eastAsiaTheme="minorEastAsia" w:hAnsi="Arial" w:cs="Arial"/>
        </w:rPr>
        <w:t>Tóth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Zamestnanci na dohodu: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BOZP technik</w:t>
      </w:r>
      <w:r>
        <w:rPr>
          <w:rFonts w:ascii="Arial" w:eastAsiaTheme="minorEastAsia" w:hAnsi="Arial" w:cs="Arial"/>
        </w:rPr>
        <w:tab/>
        <w:t xml:space="preserve">Ing. </w:t>
      </w:r>
      <w:r>
        <w:rPr>
          <w:rFonts w:ascii="Arial" w:eastAsiaTheme="minorEastAsia" w:hAnsi="Arial" w:cs="Arial"/>
        </w:rPr>
        <w:tab/>
        <w:t xml:space="preserve">Szücs </w:t>
      </w:r>
      <w:proofErr w:type="spellStart"/>
      <w:r>
        <w:rPr>
          <w:rFonts w:ascii="Arial" w:eastAsiaTheme="minorEastAsia" w:hAnsi="Arial" w:cs="Arial"/>
        </w:rPr>
        <w:t>Gaál</w:t>
      </w:r>
      <w:proofErr w:type="spellEnd"/>
      <w:r>
        <w:rPr>
          <w:rFonts w:ascii="Arial" w:eastAsiaTheme="minorEastAsia" w:hAnsi="Arial" w:cs="Arial"/>
        </w:rPr>
        <w:t xml:space="preserve"> Marta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  <w:color w:val="000000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  <w:color w:val="000000"/>
        </w:rPr>
      </w:pPr>
      <w:r>
        <w:rPr>
          <w:rFonts w:ascii="Arial" w:eastAsiaTheme="minorEastAsia" w:hAnsi="Arial" w:cs="Arial"/>
          <w:bCs/>
          <w:color w:val="000000"/>
        </w:rPr>
        <w:tab/>
      </w:r>
      <w:r>
        <w:rPr>
          <w:rFonts w:ascii="Arial" w:eastAsiaTheme="minorEastAsia" w:hAnsi="Arial" w:cs="Arial"/>
          <w:bCs/>
          <w:color w:val="000000"/>
        </w:rPr>
        <w:tab/>
      </w:r>
      <w:r>
        <w:rPr>
          <w:rFonts w:ascii="Arial" w:eastAsiaTheme="minorEastAsia" w:hAnsi="Arial" w:cs="Arial"/>
          <w:bCs/>
          <w:color w:val="000000"/>
        </w:rPr>
        <w:tab/>
      </w:r>
      <w:r>
        <w:rPr>
          <w:rFonts w:ascii="Arial" w:eastAsiaTheme="minorEastAsia" w:hAnsi="Arial" w:cs="Arial"/>
          <w:bCs/>
          <w:color w:val="000000"/>
        </w:rPr>
        <w:tab/>
      </w:r>
      <w:r>
        <w:rPr>
          <w:rFonts w:ascii="Arial" w:eastAsiaTheme="minorEastAsia" w:hAnsi="Arial" w:cs="Arial"/>
          <w:bCs/>
          <w:color w:val="000000"/>
        </w:rPr>
        <w:tab/>
        <w:t xml:space="preserve">kurič </w:t>
      </w:r>
      <w:r>
        <w:rPr>
          <w:rFonts w:ascii="Arial" w:eastAsiaTheme="minorEastAsia" w:hAnsi="Arial" w:cs="Arial"/>
          <w:bCs/>
          <w:color w:val="000000"/>
        </w:rPr>
        <w:tab/>
      </w:r>
      <w:r>
        <w:rPr>
          <w:rFonts w:ascii="Arial" w:eastAsiaTheme="minorEastAsia" w:hAnsi="Arial" w:cs="Arial"/>
          <w:bCs/>
          <w:color w:val="000000"/>
        </w:rPr>
        <w:tab/>
      </w:r>
      <w:r>
        <w:rPr>
          <w:rFonts w:ascii="Arial" w:eastAsiaTheme="minorEastAsia" w:hAnsi="Arial" w:cs="Arial"/>
          <w:bCs/>
          <w:color w:val="000000"/>
        </w:rPr>
        <w:tab/>
      </w:r>
      <w:proofErr w:type="spellStart"/>
      <w:r>
        <w:rPr>
          <w:rFonts w:ascii="Arial" w:eastAsiaTheme="minorEastAsia" w:hAnsi="Arial" w:cs="Arial"/>
          <w:bCs/>
          <w:color w:val="000000"/>
        </w:rPr>
        <w:t>Vestenický</w:t>
      </w:r>
      <w:proofErr w:type="spellEnd"/>
      <w:r>
        <w:rPr>
          <w:rFonts w:ascii="Arial" w:eastAsiaTheme="minorEastAsia" w:hAnsi="Arial" w:cs="Arial"/>
          <w:bCs/>
          <w:color w:val="000000"/>
        </w:rPr>
        <w:t xml:space="preserve"> Jozef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ab/>
      </w:r>
      <w:r>
        <w:rPr>
          <w:rFonts w:ascii="Arial" w:eastAsiaTheme="minorEastAsia" w:hAnsi="Arial" w:cs="Arial"/>
          <w:b/>
          <w:bCs/>
          <w:color w:val="000000"/>
        </w:rPr>
        <w:tab/>
      </w:r>
      <w:r>
        <w:rPr>
          <w:rFonts w:ascii="Arial" w:eastAsiaTheme="minorEastAsia" w:hAnsi="Arial" w:cs="Arial"/>
          <w:b/>
          <w:bCs/>
          <w:color w:val="000000"/>
        </w:rPr>
        <w:tab/>
      </w:r>
      <w:r>
        <w:rPr>
          <w:rFonts w:ascii="Arial" w:eastAsiaTheme="minorEastAsia" w:hAnsi="Arial" w:cs="Arial"/>
          <w:bCs/>
          <w:color w:val="000000"/>
        </w:rPr>
        <w:tab/>
      </w:r>
      <w:r>
        <w:rPr>
          <w:rFonts w:ascii="Arial" w:eastAsiaTheme="minorEastAsia" w:hAnsi="Arial" w:cs="Arial"/>
          <w:bCs/>
          <w:color w:val="000000"/>
        </w:rPr>
        <w:tab/>
        <w:t>PC technik</w:t>
      </w:r>
      <w:r>
        <w:rPr>
          <w:rFonts w:ascii="Arial" w:eastAsiaTheme="minorEastAsia" w:hAnsi="Arial" w:cs="Arial"/>
          <w:bCs/>
          <w:color w:val="000000"/>
        </w:rPr>
        <w:tab/>
      </w:r>
      <w:r>
        <w:rPr>
          <w:rFonts w:ascii="Arial" w:eastAsiaTheme="minorEastAsia" w:hAnsi="Arial" w:cs="Arial"/>
          <w:bCs/>
          <w:color w:val="000000"/>
        </w:rPr>
        <w:tab/>
        <w:t>Rácz Kamil</w:t>
      </w: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  <w:color w:val="000000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  <w:color w:val="000000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  <w:color w:val="000000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  <w:color w:val="000000"/>
          <w:sz w:val="24"/>
          <w:szCs w:val="24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  <w:color w:val="000000"/>
          <w:sz w:val="24"/>
          <w:szCs w:val="24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Theme="minorEastAsia" w:hAnsi="Arial" w:cs="Arial"/>
          <w:bCs/>
          <w:color w:val="000000"/>
          <w:sz w:val="24"/>
          <w:szCs w:val="24"/>
        </w:rPr>
      </w:pPr>
    </w:p>
    <w:p w:rsidR="000903DD" w:rsidRPr="000903DD" w:rsidRDefault="000903DD" w:rsidP="000903DD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0903DD">
        <w:rPr>
          <w:rFonts w:ascii="Arial" w:hAnsi="Arial" w:cs="Arial"/>
          <w:b/>
          <w:color w:val="0070C0"/>
          <w:sz w:val="24"/>
          <w:szCs w:val="24"/>
        </w:rPr>
        <w:lastRenderedPageBreak/>
        <w:t>Zloženie rady školy</w:t>
      </w:r>
    </w:p>
    <w:p w:rsidR="000903DD" w:rsidRDefault="000903DD" w:rsidP="000903DD">
      <w:pPr>
        <w:spacing w:line="300" w:lineRule="auto"/>
        <w:jc w:val="both"/>
        <w:rPr>
          <w:rFonts w:ascii="Arial" w:eastAsiaTheme="minorEastAsia" w:hAnsi="Arial" w:cs="Arial"/>
          <w:bCs/>
          <w:color w:val="000000"/>
          <w:sz w:val="24"/>
          <w:szCs w:val="24"/>
        </w:rPr>
      </w:pPr>
    </w:p>
    <w:p w:rsidR="000903DD" w:rsidRDefault="000903DD" w:rsidP="000903DD">
      <w:pPr>
        <w:spacing w:line="30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</w:p>
    <w:p w:rsidR="000903DD" w:rsidRDefault="000903DD" w:rsidP="000903DD">
      <w:pPr>
        <w:spacing w:line="30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Predseda rady školy:</w:t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  <w:t>Mgr. Erika Gajdošová</w:t>
      </w:r>
    </w:p>
    <w:p w:rsidR="000903DD" w:rsidRDefault="000903DD" w:rsidP="000903DD">
      <w:pPr>
        <w:spacing w:line="30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Zástupcovia KŠÚ v Trnave:</w:t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  <w:t>Mgr. Ľubica Jakabovičová</w:t>
      </w:r>
    </w:p>
    <w:p w:rsidR="000903DD" w:rsidRDefault="000903DD" w:rsidP="000903DD">
      <w:pPr>
        <w:spacing w:line="30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  <w:t>Mgr. Priska Horníková</w:t>
      </w:r>
    </w:p>
    <w:p w:rsidR="000903DD" w:rsidRDefault="000903DD" w:rsidP="000903DD">
      <w:pPr>
        <w:spacing w:line="30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  <w:t>Mgr. Sabina Katonová</w:t>
      </w:r>
    </w:p>
    <w:p w:rsidR="000903DD" w:rsidRDefault="000903DD" w:rsidP="000903DD">
      <w:pPr>
        <w:spacing w:line="30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Zástupca rodičov:</w:t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  <w:t>Iveta Husvéthová</w:t>
      </w:r>
    </w:p>
    <w:p w:rsidR="000903DD" w:rsidRDefault="000903DD" w:rsidP="000903DD">
      <w:pPr>
        <w:spacing w:line="30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Zástupcovia ŠZŠ:</w:t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ab/>
        <w:t>Mgr. Zuzana Novotná</w:t>
      </w:r>
    </w:p>
    <w:p w:rsidR="000903DD" w:rsidRDefault="000903DD" w:rsidP="000903DD">
      <w:pPr>
        <w:spacing w:line="30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>Anikó Pócsová</w:t>
      </w:r>
    </w:p>
    <w:p w:rsidR="000903DD" w:rsidRDefault="000903DD" w:rsidP="000903DD">
      <w:pPr>
        <w:spacing w:line="300" w:lineRule="auto"/>
        <w:jc w:val="both"/>
        <w:rPr>
          <w:rFonts w:eastAsiaTheme="minorEastAsia" w:cs="Arial"/>
          <w:b/>
          <w:sz w:val="21"/>
          <w:szCs w:val="21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796"/>
        <w:gridCol w:w="3158"/>
      </w:tblGrid>
      <w:tr w:rsidR="000903DD" w:rsidTr="000903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903DD" w:rsidRDefault="000903DD">
            <w:pPr>
              <w:spacing w:before="60" w:after="120" w:line="240" w:lineRule="auto"/>
              <w:jc w:val="both"/>
              <w:rPr>
                <w:rFonts w:eastAsia="Times New Roman" w:cs="Arial"/>
                <w:b/>
                <w:lang w:eastAsia="sk-SK"/>
              </w:rPr>
            </w:pPr>
            <w:r>
              <w:rPr>
                <w:rFonts w:eastAsia="Times New Roman" w:cs="Arial"/>
                <w:b/>
                <w:bCs/>
                <w:lang w:eastAsia="sk-SK"/>
              </w:rPr>
              <w:t>Výchovný poradca</w:t>
            </w:r>
            <w:r>
              <w:rPr>
                <w:rFonts w:eastAsia="Times New Roman" w:cs="Arial"/>
                <w:b/>
                <w:bCs/>
                <w:lang w:eastAsia="sk-SK"/>
              </w:rPr>
              <w:tab/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DD" w:rsidRDefault="000903DD">
            <w:pPr>
              <w:spacing w:before="60" w:after="120" w:line="240" w:lineRule="auto"/>
              <w:jc w:val="both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Mgr. Novotná Zuzana</w:t>
            </w:r>
          </w:p>
        </w:tc>
      </w:tr>
      <w:tr w:rsidR="000903DD" w:rsidTr="000903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903DD" w:rsidRDefault="000903DD">
            <w:pPr>
              <w:spacing w:before="60" w:after="120" w:line="240" w:lineRule="auto"/>
              <w:jc w:val="both"/>
              <w:rPr>
                <w:rFonts w:eastAsia="Times New Roman" w:cs="Arial"/>
                <w:b/>
                <w:lang w:eastAsia="sk-SK"/>
              </w:rPr>
            </w:pPr>
            <w:r>
              <w:rPr>
                <w:rFonts w:eastAsia="Times New Roman" w:cs="Arial"/>
                <w:b/>
                <w:bCs/>
                <w:lang w:eastAsia="sk-SK"/>
              </w:rPr>
              <w:t xml:space="preserve">Vedúci MZ </w:t>
            </w:r>
            <w:r>
              <w:rPr>
                <w:rFonts w:eastAsia="Times New Roman" w:cs="Arial"/>
                <w:b/>
                <w:bCs/>
                <w:lang w:eastAsia="sk-SK"/>
              </w:rPr>
              <w:tab/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DD" w:rsidRDefault="000903DD">
            <w:pPr>
              <w:spacing w:before="60" w:after="120" w:line="240" w:lineRule="auto"/>
              <w:ind w:left="425" w:hanging="425"/>
              <w:jc w:val="both"/>
              <w:rPr>
                <w:rFonts w:eastAsia="Times New Roman" w:cs="Arial"/>
                <w:b/>
                <w:bCs/>
                <w:lang w:eastAsia="sk-SK"/>
              </w:rPr>
            </w:pPr>
            <w:r>
              <w:rPr>
                <w:rFonts w:eastAsia="Times New Roman" w:cs="Arial"/>
                <w:bCs/>
                <w:lang w:eastAsia="sk-SK"/>
              </w:rPr>
              <w:t>Mgr. Daniel Leóna</w:t>
            </w:r>
          </w:p>
        </w:tc>
      </w:tr>
      <w:tr w:rsidR="000903DD" w:rsidTr="000903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903DD" w:rsidRDefault="000903DD">
            <w:pPr>
              <w:spacing w:before="60" w:after="120" w:line="240" w:lineRule="auto"/>
              <w:jc w:val="both"/>
              <w:rPr>
                <w:rFonts w:eastAsia="Times New Roman" w:cs="Arial"/>
                <w:b/>
                <w:lang w:eastAsia="sk-SK"/>
              </w:rPr>
            </w:pPr>
            <w:r>
              <w:rPr>
                <w:rFonts w:eastAsia="Times New Roman" w:cs="Arial"/>
                <w:b/>
                <w:bCs/>
                <w:lang w:eastAsia="sk-SK"/>
              </w:rPr>
              <w:t>Vedúci predmetovej komisie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DD" w:rsidRDefault="000903DD">
            <w:pPr>
              <w:spacing w:before="60" w:after="120" w:line="240" w:lineRule="auto"/>
              <w:ind w:left="425" w:hanging="425"/>
              <w:jc w:val="both"/>
              <w:rPr>
                <w:rFonts w:eastAsia="Times New Roman" w:cs="Arial"/>
                <w:b/>
                <w:bCs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Mgr. Novotná Zuzana</w:t>
            </w:r>
          </w:p>
        </w:tc>
      </w:tr>
      <w:tr w:rsidR="000903DD" w:rsidTr="000903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903DD" w:rsidRDefault="000903DD">
            <w:pPr>
              <w:spacing w:before="60" w:after="120" w:line="240" w:lineRule="auto"/>
              <w:jc w:val="both"/>
              <w:rPr>
                <w:rFonts w:eastAsia="Times New Roman" w:cs="Arial"/>
                <w:b/>
                <w:lang w:eastAsia="sk-SK"/>
              </w:rPr>
            </w:pPr>
            <w:r>
              <w:rPr>
                <w:rFonts w:eastAsia="Times New Roman" w:cs="Arial"/>
                <w:b/>
                <w:bCs/>
                <w:lang w:eastAsia="sk-SK"/>
              </w:rPr>
              <w:t>Koordinátor drogovej prevencie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DD" w:rsidRDefault="000903DD">
            <w:pPr>
              <w:spacing w:before="60" w:after="120" w:line="240" w:lineRule="auto"/>
              <w:jc w:val="both"/>
              <w:rPr>
                <w:rFonts w:eastAsia="Times New Roman" w:cs="Arial"/>
                <w:b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Mgr. Dégnerová Alžbeta</w:t>
            </w:r>
          </w:p>
        </w:tc>
      </w:tr>
      <w:tr w:rsidR="000903DD" w:rsidTr="000903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903DD" w:rsidRDefault="000903DD">
            <w:pPr>
              <w:spacing w:before="60" w:after="120" w:line="240" w:lineRule="auto"/>
              <w:rPr>
                <w:rFonts w:eastAsia="Times New Roman" w:cs="Arial"/>
                <w:b/>
                <w:lang w:eastAsia="sk-SK"/>
              </w:rPr>
            </w:pPr>
            <w:r>
              <w:rPr>
                <w:rFonts w:eastAsia="Times New Roman" w:cs="Arial"/>
                <w:b/>
                <w:bCs/>
                <w:lang w:eastAsia="sk-SK"/>
              </w:rPr>
              <w:t>Koordinátor výchovy k manželstvu a</w:t>
            </w:r>
            <w:r w:rsidR="00783CD9">
              <w:rPr>
                <w:rFonts w:eastAsia="Times New Roman" w:cs="Arial"/>
                <w:b/>
                <w:bCs/>
                <w:lang w:eastAsia="sk-SK"/>
              </w:rPr>
              <w:t> </w:t>
            </w:r>
            <w:r>
              <w:rPr>
                <w:rFonts w:eastAsia="Times New Roman" w:cs="Arial"/>
                <w:b/>
                <w:bCs/>
                <w:lang w:eastAsia="sk-SK"/>
              </w:rPr>
              <w:t>rodičovstvu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DD" w:rsidRDefault="000903DD">
            <w:pPr>
              <w:spacing w:before="60" w:after="120" w:line="240" w:lineRule="auto"/>
              <w:jc w:val="both"/>
              <w:rPr>
                <w:rFonts w:eastAsia="Times New Roman" w:cs="Arial"/>
                <w:b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Mgr. Gajdošová Erika</w:t>
            </w:r>
          </w:p>
        </w:tc>
      </w:tr>
      <w:tr w:rsidR="000903DD" w:rsidTr="000903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903DD" w:rsidRDefault="000903DD">
            <w:pPr>
              <w:spacing w:before="60" w:after="120" w:line="240" w:lineRule="auto"/>
              <w:rPr>
                <w:rFonts w:eastAsia="Times New Roman" w:cs="Arial"/>
                <w:b/>
                <w:lang w:eastAsia="sk-SK"/>
              </w:rPr>
            </w:pPr>
            <w:r>
              <w:rPr>
                <w:rFonts w:eastAsia="Times New Roman" w:cs="Arial"/>
                <w:b/>
                <w:bCs/>
                <w:lang w:eastAsia="sk-SK"/>
              </w:rPr>
              <w:t>Zamestnanecký dôverník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DD" w:rsidRDefault="000903DD">
            <w:pPr>
              <w:spacing w:before="60" w:after="120" w:line="240" w:lineRule="auto"/>
              <w:jc w:val="both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Mgr. Alžbeta Dégnerová</w:t>
            </w:r>
          </w:p>
        </w:tc>
      </w:tr>
      <w:tr w:rsidR="000903DD" w:rsidTr="000903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903DD" w:rsidRDefault="000903DD">
            <w:pPr>
              <w:spacing w:before="60" w:after="120" w:line="240" w:lineRule="auto"/>
              <w:rPr>
                <w:rFonts w:eastAsia="Times New Roman" w:cs="Arial"/>
                <w:b/>
                <w:lang w:eastAsia="sk-SK"/>
              </w:rPr>
            </w:pPr>
            <w:r>
              <w:rPr>
                <w:rFonts w:eastAsia="Times New Roman" w:cs="Arial"/>
                <w:b/>
                <w:bCs/>
                <w:lang w:eastAsia="sk-SK"/>
              </w:rPr>
              <w:t xml:space="preserve">Koordinátor </w:t>
            </w:r>
            <w:proofErr w:type="spellStart"/>
            <w:r>
              <w:rPr>
                <w:rFonts w:eastAsia="Times New Roman" w:cs="Arial"/>
                <w:b/>
                <w:bCs/>
                <w:lang w:eastAsia="sk-SK"/>
              </w:rPr>
              <w:t>enviromentálnej</w:t>
            </w:r>
            <w:proofErr w:type="spellEnd"/>
            <w:r>
              <w:rPr>
                <w:rFonts w:eastAsia="Times New Roman" w:cs="Arial"/>
                <w:b/>
                <w:bCs/>
                <w:lang w:eastAsia="sk-SK"/>
              </w:rPr>
              <w:t xml:space="preserve"> výchovy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DD" w:rsidRDefault="000903DD">
            <w:pPr>
              <w:spacing w:before="60" w:after="120" w:line="240" w:lineRule="auto"/>
              <w:jc w:val="both"/>
              <w:rPr>
                <w:rFonts w:eastAsia="Times New Roman" w:cs="Arial"/>
                <w:b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Mgr. Antalová Eva</w:t>
            </w:r>
          </w:p>
        </w:tc>
      </w:tr>
    </w:tbl>
    <w:p w:rsidR="000903DD" w:rsidRDefault="000903DD" w:rsidP="000903DD">
      <w:pPr>
        <w:spacing w:before="60" w:after="12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903DD" w:rsidRDefault="000903DD" w:rsidP="000903DD">
      <w:pPr>
        <w:spacing w:before="60" w:after="12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903DD" w:rsidRDefault="000903DD" w:rsidP="000903DD">
      <w:pPr>
        <w:spacing w:before="60" w:after="12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sk-SK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260"/>
      </w:tblGrid>
      <w:tr w:rsidR="000903DD" w:rsidTr="000903DD">
        <w:trPr>
          <w:trHeight w:val="615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0903DD" w:rsidRDefault="000903DD">
            <w:pPr>
              <w:spacing w:before="60"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Krúžková činnosť</w:t>
            </w:r>
          </w:p>
          <w:p w:rsidR="000903DD" w:rsidRDefault="000903DD">
            <w:pPr>
              <w:spacing w:before="60"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0903DD" w:rsidTr="000903D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  <w:hideMark/>
          </w:tcPr>
          <w:p w:rsidR="000903DD" w:rsidRDefault="000903DD">
            <w:pPr>
              <w:spacing w:line="300" w:lineRule="auto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Krúžok angličtiny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03DD" w:rsidRDefault="000903DD">
            <w:pPr>
              <w:spacing w:before="60" w:after="120" w:line="240" w:lineRule="auto"/>
              <w:ind w:left="425" w:hanging="425"/>
              <w:rPr>
                <w:rFonts w:ascii="Arial" w:eastAsia="Times New Roman" w:hAnsi="Arial" w:cs="Arial"/>
                <w:bCs/>
                <w:lang w:eastAsia="sk-SK"/>
              </w:rPr>
            </w:pPr>
            <w:r>
              <w:rPr>
                <w:rFonts w:ascii="Arial" w:eastAsia="Times New Roman" w:hAnsi="Arial" w:cs="Arial"/>
                <w:bCs/>
                <w:lang w:eastAsia="sk-SK"/>
              </w:rPr>
              <w:t>Mgr. Csilla Lengyelová</w:t>
            </w:r>
          </w:p>
        </w:tc>
      </w:tr>
      <w:tr w:rsidR="000903DD" w:rsidTr="000903DD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  <w:hideMark/>
          </w:tcPr>
          <w:p w:rsidR="000903DD" w:rsidRDefault="000903DD">
            <w:pPr>
              <w:spacing w:line="300" w:lineRule="auto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Domáci kutil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03DD" w:rsidRDefault="003C52F0">
            <w:pPr>
              <w:spacing w:before="60" w:after="120" w:line="240" w:lineRule="auto"/>
              <w:ind w:left="425" w:hanging="425"/>
              <w:rPr>
                <w:rFonts w:ascii="Arial" w:eastAsia="Times New Roman" w:hAnsi="Arial" w:cs="Arial"/>
                <w:bCs/>
                <w:lang w:eastAsia="sk-SK"/>
              </w:rPr>
            </w:pPr>
            <w:r>
              <w:rPr>
                <w:rFonts w:ascii="Arial" w:eastAsia="Times New Roman" w:hAnsi="Arial" w:cs="Arial"/>
                <w:bCs/>
                <w:lang w:eastAsia="sk-SK"/>
              </w:rPr>
              <w:t>Tomáš Tóth</w:t>
            </w:r>
          </w:p>
        </w:tc>
      </w:tr>
    </w:tbl>
    <w:p w:rsidR="000903DD" w:rsidRDefault="000903DD" w:rsidP="000903DD">
      <w:pPr>
        <w:spacing w:before="60" w:after="12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37513C" w:rsidRDefault="0037513C" w:rsidP="000903DD">
      <w:pPr>
        <w:spacing w:before="60" w:after="12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37513C" w:rsidRDefault="0037513C" w:rsidP="000903DD">
      <w:pPr>
        <w:spacing w:before="60" w:after="12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903DD" w:rsidRDefault="000903DD" w:rsidP="000903DD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:rsidR="000E52BA" w:rsidRDefault="000E52BA" w:rsidP="000903DD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:rsidR="000903DD" w:rsidRPr="00DF7216" w:rsidRDefault="000903DD" w:rsidP="000903DD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DF7216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Organizácia školského roka </w:t>
      </w:r>
    </w:p>
    <w:p w:rsidR="000903DD" w:rsidRDefault="000903DD" w:rsidP="000903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(zákon 245/2008 Z. z., § 150 ods. 6) </w:t>
      </w:r>
    </w:p>
    <w:p w:rsidR="000903DD" w:rsidRDefault="000903DD" w:rsidP="00090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Obdobie školského vyučovania </w:t>
      </w:r>
    </w:p>
    <w:p w:rsidR="000903DD" w:rsidRDefault="000903DD" w:rsidP="000903D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Školský rok sa začína 1. septembra 2021. Školské vyučovanie sa začína </w:t>
      </w:r>
    </w:p>
    <w:p w:rsidR="000903DD" w:rsidRDefault="000903DD" w:rsidP="00090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septembra 2020 (štvrtok). Školské vyučovanie v prvom po</w:t>
      </w:r>
      <w:r w:rsidR="00DD08EC">
        <w:rPr>
          <w:rFonts w:ascii="Arial" w:hAnsi="Arial" w:cs="Arial"/>
          <w:sz w:val="24"/>
          <w:szCs w:val="24"/>
        </w:rPr>
        <w:t>lroku školského roka sa končí 31</w:t>
      </w:r>
      <w:r>
        <w:rPr>
          <w:rFonts w:ascii="Arial" w:hAnsi="Arial" w:cs="Arial"/>
          <w:sz w:val="24"/>
          <w:szCs w:val="24"/>
        </w:rPr>
        <w:t>. januára 20</w:t>
      </w:r>
      <w:r w:rsidR="00DD08EC">
        <w:rPr>
          <w:rFonts w:ascii="Arial" w:hAnsi="Arial" w:cs="Arial"/>
          <w:sz w:val="24"/>
          <w:szCs w:val="24"/>
        </w:rPr>
        <w:t>22 (pondelok</w:t>
      </w:r>
      <w:r>
        <w:rPr>
          <w:rFonts w:ascii="Arial" w:hAnsi="Arial" w:cs="Arial"/>
          <w:sz w:val="24"/>
          <w:szCs w:val="24"/>
        </w:rPr>
        <w:t>).</w:t>
      </w:r>
    </w:p>
    <w:p w:rsidR="000903DD" w:rsidRDefault="000903DD" w:rsidP="000903DD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Školské vyučovanie v druhom po</w:t>
      </w:r>
      <w:r w:rsidR="00DD08EC">
        <w:rPr>
          <w:rFonts w:ascii="Arial" w:hAnsi="Arial" w:cs="Arial"/>
          <w:sz w:val="24"/>
          <w:szCs w:val="24"/>
        </w:rPr>
        <w:t>lroku školského roka sa začína 1. februára 2022</w:t>
      </w:r>
      <w:r>
        <w:rPr>
          <w:rFonts w:ascii="Arial" w:hAnsi="Arial" w:cs="Arial"/>
          <w:sz w:val="24"/>
          <w:szCs w:val="24"/>
        </w:rPr>
        <w:t xml:space="preserve"> (utorok) </w:t>
      </w:r>
      <w:r w:rsidR="00DD08EC">
        <w:rPr>
          <w:rFonts w:ascii="Arial" w:hAnsi="Arial" w:cs="Arial"/>
          <w:sz w:val="24"/>
          <w:szCs w:val="24"/>
        </w:rPr>
        <w:t>a končí sa 30. júna 2021 (štvrtok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0903DD" w:rsidRDefault="000903DD" w:rsidP="00090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Termíny školský</w:t>
      </w:r>
      <w:r w:rsidR="00DD08EC">
        <w:rPr>
          <w:rFonts w:ascii="Arial" w:hAnsi="Arial" w:cs="Arial"/>
          <w:sz w:val="24"/>
          <w:szCs w:val="24"/>
        </w:rPr>
        <w:t>ch prázdnin v školskom roku 2021/2022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7216" w:rsidRPr="00DF7216" w:rsidRDefault="00DF7216" w:rsidP="00DF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2435"/>
        <w:gridCol w:w="1996"/>
        <w:gridCol w:w="1944"/>
        <w:gridCol w:w="2414"/>
      </w:tblGrid>
      <w:tr w:rsidR="00AE2D56" w:rsidRPr="00A71041" w:rsidTr="00A71041"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t>Prázdniny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t>Posledný deň</w:t>
            </w:r>
            <w:r w:rsidRPr="00DF7216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t>vyučovania pred</w:t>
            </w:r>
            <w:r w:rsidRPr="00DF7216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t>začiatkom prázdnin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t>Termín prázdnin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t>Začiatok</w:t>
            </w:r>
            <w:r w:rsidRPr="00DF7216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t>vyučovania po</w:t>
            </w:r>
            <w:r w:rsidRPr="00DF7216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b/>
                <w:bCs/>
                <w:color w:val="000000"/>
                <w:lang w:eastAsia="zh-CN" w:bidi="mn-Mong-CN"/>
              </w:rPr>
              <w:t>prázdninách</w:t>
            </w:r>
          </w:p>
        </w:tc>
      </w:tr>
      <w:tr w:rsidR="00A71041" w:rsidRPr="00A71041" w:rsidTr="00A71041"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 xml:space="preserve">jesenné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27. október 2021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(streda)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28. október–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29. október 2021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2. november 2021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(utorok)</w:t>
            </w:r>
          </w:p>
        </w:tc>
      </w:tr>
      <w:tr w:rsidR="00A71041" w:rsidRPr="00A71041" w:rsidTr="00A71041"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 xml:space="preserve">vianočné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22. december 2021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(streda)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23. december 2021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– 7. január 2022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10. január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(pondelok)</w:t>
            </w:r>
          </w:p>
        </w:tc>
      </w:tr>
      <w:tr w:rsidR="00A71041" w:rsidRPr="00A71041" w:rsidTr="00A71041"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 xml:space="preserve">polročné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3. február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(štvrtok)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4. február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(piatok)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7. február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(utorok)</w:t>
            </w:r>
          </w:p>
        </w:tc>
      </w:tr>
      <w:tr w:rsidR="00A71041" w:rsidRPr="00A71041" w:rsidTr="00A7104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tbRl"/>
            <w:vAlign w:val="center"/>
            <w:hideMark/>
          </w:tcPr>
          <w:p w:rsidR="00A71041" w:rsidRPr="00A71041" w:rsidRDefault="00A71041" w:rsidP="00A7104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lang w:eastAsia="zh-CN" w:bidi="mn-Mong-CN"/>
              </w:rPr>
              <w:t xml:space="preserve">         </w:t>
            </w:r>
            <w:r w:rsidR="00EC732A" w:rsidRPr="00A71041">
              <w:rPr>
                <w:rFonts w:ascii="Arial" w:eastAsia="Times New Roman" w:hAnsi="Arial" w:cs="Arial"/>
                <w:lang w:eastAsia="zh-CN" w:bidi="mn-Mong-CN"/>
              </w:rPr>
              <w:t>J</w:t>
            </w:r>
            <w:r w:rsidRPr="00A71041">
              <w:rPr>
                <w:rFonts w:ascii="Arial" w:eastAsia="Times New Roman" w:hAnsi="Arial" w:cs="Arial"/>
                <w:lang w:eastAsia="zh-CN" w:bidi="mn-Mong-CN"/>
              </w:rPr>
              <w:t>arné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71041" w:rsidRPr="00A71041" w:rsidRDefault="00A71041" w:rsidP="00A71041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Košický kraj,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Prešovský kraj</w:t>
            </w:r>
          </w:p>
          <w:p w:rsidR="00A71041" w:rsidRPr="00DF7216" w:rsidRDefault="00A71041" w:rsidP="00A71041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18. február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(piatok)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21. február –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25. február 2022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28. február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(pondelok)</w:t>
            </w:r>
          </w:p>
        </w:tc>
      </w:tr>
      <w:tr w:rsidR="00A71041" w:rsidRPr="00A71041" w:rsidTr="00A7104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A71041" w:rsidRPr="00A71041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Bratislavský kraj,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Nitriansky kraj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Trnavský kraj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25. február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(piatok)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28. február –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4. marec 2022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7. marec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(pondelok)</w:t>
            </w:r>
          </w:p>
        </w:tc>
      </w:tr>
      <w:tr w:rsidR="00A71041" w:rsidRPr="00A71041" w:rsidTr="00A7104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A71041" w:rsidRPr="00A71041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</w:p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Banskobystrický kraj,</w:t>
            </w:r>
            <w:r>
              <w:rPr>
                <w:rFonts w:ascii="Arial" w:eastAsia="Times New Roman" w:hAnsi="Arial" w:cs="Arial"/>
                <w:color w:val="000000"/>
                <w:lang w:eastAsia="zh-CN" w:bidi="mn-Mong-CN"/>
              </w:rPr>
              <w:t xml:space="preserve"> </w:t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Žilinský kraj,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Trenčiansky kraj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4. marec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(piatok)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7. marec –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11. marec 2022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41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14. marec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(pondelok)</w:t>
            </w:r>
          </w:p>
        </w:tc>
      </w:tr>
      <w:tr w:rsidR="00A71041" w:rsidRPr="00A71041" w:rsidTr="00A71041"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F7216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>
              <w:rPr>
                <w:rFonts w:ascii="Arial" w:eastAsia="Times New Roman" w:hAnsi="Arial" w:cs="Arial"/>
                <w:color w:val="000000"/>
                <w:lang w:eastAsia="zh-CN" w:bidi="mn-Mong-CN"/>
              </w:rPr>
              <w:t>v</w:t>
            </w:r>
            <w:r w:rsidR="00DF7216"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 xml:space="preserve">eľkonočné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13. apríl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(streda)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14. apríl–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19. apríl 2022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20. apríl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(streda)</w:t>
            </w:r>
          </w:p>
        </w:tc>
      </w:tr>
      <w:tr w:rsidR="00A71041" w:rsidRPr="00A71041" w:rsidTr="00A71041"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F7216" w:rsidRPr="00DF7216" w:rsidRDefault="00A71041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>
              <w:rPr>
                <w:rFonts w:ascii="Arial" w:eastAsia="Times New Roman" w:hAnsi="Arial" w:cs="Arial"/>
                <w:color w:val="000000"/>
                <w:lang w:eastAsia="zh-CN" w:bidi="mn-Mong-CN"/>
              </w:rPr>
              <w:t>l</w:t>
            </w:r>
            <w:r w:rsidR="00DF7216"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 xml:space="preserve">etné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30. jún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(štvrtok)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1. júl–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31. august 2022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6" w:rsidRPr="00DF7216" w:rsidRDefault="00DF7216" w:rsidP="00DF7216">
            <w:pPr>
              <w:spacing w:after="0" w:line="240" w:lineRule="auto"/>
              <w:rPr>
                <w:rFonts w:ascii="Arial" w:eastAsia="Times New Roman" w:hAnsi="Arial" w:cs="Arial"/>
                <w:lang w:eastAsia="zh-CN" w:bidi="mn-Mong-CN"/>
              </w:rPr>
            </w:pPr>
            <w:r w:rsidRPr="00A71041">
              <w:rPr>
                <w:rFonts w:ascii="Arial" w:eastAsia="Times New Roman" w:hAnsi="Arial" w:cs="Arial"/>
                <w:color w:val="000000"/>
                <w:lang w:eastAsia="zh-CN" w:bidi="mn-Mong-CN"/>
              </w:rPr>
              <w:t>5. september 2022</w:t>
            </w:r>
            <w:r w:rsidRPr="00DF7216">
              <w:rPr>
                <w:rFonts w:ascii="Arial" w:eastAsia="Times New Roman" w:hAnsi="Arial" w:cs="Arial"/>
                <w:color w:val="000000"/>
                <w:lang w:eastAsia="zh-CN" w:bidi="mn-Mong-CN"/>
              </w:rPr>
              <w:br/>
            </w:r>
            <w:r w:rsidRPr="00A71041">
              <w:rPr>
                <w:rFonts w:ascii="Arial" w:eastAsia="Times New Roman" w:hAnsi="Arial" w:cs="Arial"/>
                <w:i/>
                <w:iCs/>
                <w:color w:val="000000"/>
                <w:lang w:eastAsia="zh-CN" w:bidi="mn-Mong-CN"/>
              </w:rPr>
              <w:t>(pondelok)</w:t>
            </w:r>
          </w:p>
        </w:tc>
      </w:tr>
    </w:tbl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Pr="00B0314E" w:rsidRDefault="000903DD" w:rsidP="000903DD">
      <w:pPr>
        <w:pStyle w:val="Default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B0314E">
        <w:rPr>
          <w:rFonts w:ascii="Arial" w:hAnsi="Arial" w:cs="Arial"/>
          <w:b/>
          <w:color w:val="0070C0"/>
          <w:sz w:val="28"/>
          <w:szCs w:val="28"/>
        </w:rPr>
        <w:t xml:space="preserve">Súťaže </w:t>
      </w:r>
    </w:p>
    <w:p w:rsidR="000903DD" w:rsidRDefault="000903DD" w:rsidP="000903DD">
      <w:pPr>
        <w:pStyle w:val="Default"/>
        <w:spacing w:after="143"/>
        <w:jc w:val="both"/>
        <w:rPr>
          <w:rFonts w:ascii="Arial" w:hAnsi="Arial" w:cs="Arial"/>
        </w:rPr>
      </w:pPr>
    </w:p>
    <w:p w:rsidR="000903DD" w:rsidRDefault="00A71041" w:rsidP="000903DD">
      <w:pPr>
        <w:pStyle w:val="Default"/>
        <w:jc w:val="both"/>
        <w:rPr>
          <w:rFonts w:ascii="Arial" w:hAnsi="Arial" w:cs="Arial"/>
        </w:rPr>
      </w:pPr>
      <w:r w:rsidRPr="00A71041">
        <w:rPr>
          <w:rFonts w:ascii="Arial" w:hAnsi="Arial" w:cs="Arial"/>
        </w:rPr>
        <w:t>Predmetové súťaže, umelecké súťaže, súťaže v odborných teoretických vedomostiach a praktických zručnostiach, súťaže pre deti a žiakov so špeciálnymi výchovno-vzdelávacími potrebami, súťaže pre školy s vyučovacím jazykom národnostných menšín a športové súťaže sa riadia smernicou č. 23/2017 o súťažiach, ktorá bola vydaná v súlade s ustanovením § 14 ods. 6 písm. n) zákona č. 596/2003 Z. z. o štátnej správe v školstve a školskej samospráve a o zmene a doplnení niektorých zákonov v znení neskorších predpisov (ďalej len „zákon č. 596/2003 Z. z.“) a § 5 ods. 6 zákona č. 440/2015 Z. z. Jednotlivé súťaže sa zároveň riadia ich organizačnými poriadkami a metodicko-organizačnými pokynmi</w:t>
      </w:r>
      <w:r w:rsidR="000A5D83">
        <w:rPr>
          <w:rFonts w:ascii="Arial" w:hAnsi="Arial" w:cs="Arial"/>
        </w:rPr>
        <w:t>.</w:t>
      </w:r>
    </w:p>
    <w:p w:rsidR="00A71041" w:rsidRPr="005C4F5F" w:rsidRDefault="00A71041" w:rsidP="000903DD">
      <w:pPr>
        <w:pStyle w:val="Default"/>
        <w:jc w:val="both"/>
        <w:rPr>
          <w:rFonts w:ascii="Arial" w:hAnsi="Arial" w:cs="Arial"/>
          <w:color w:val="0070C0"/>
        </w:rPr>
      </w:pPr>
    </w:p>
    <w:p w:rsidR="00BC61DB" w:rsidRDefault="00BC61DB" w:rsidP="000903DD">
      <w:pPr>
        <w:pStyle w:val="Default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1 </w:t>
      </w:r>
      <w:r w:rsidRPr="00BC61DB">
        <w:rPr>
          <w:rFonts w:ascii="Arial" w:hAnsi="Arial" w:cs="Arial"/>
          <w:b/>
          <w:bCs/>
          <w:color w:val="0070C0"/>
          <w:sz w:val="28"/>
          <w:szCs w:val="28"/>
        </w:rPr>
        <w:t xml:space="preserve">Výchovno-vzdelávací proces v čase krízovej situácie </w:t>
      </w:r>
    </w:p>
    <w:p w:rsidR="00BC61DB" w:rsidRDefault="00BC61DB" w:rsidP="000903DD">
      <w:pPr>
        <w:pStyle w:val="Default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0903DD" w:rsidRPr="004F7BC6" w:rsidRDefault="000903DD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4F7BC6">
        <w:rPr>
          <w:rFonts w:ascii="Arial" w:hAnsi="Arial" w:cs="Arial"/>
          <w:b/>
          <w:bCs/>
          <w:color w:val="0070C0"/>
        </w:rPr>
        <w:t xml:space="preserve">Všeobecne záväzné právne predpisy </w:t>
      </w:r>
    </w:p>
    <w:p w:rsidR="00CD610D" w:rsidRDefault="00CD610D" w:rsidP="000903DD">
      <w:pPr>
        <w:pStyle w:val="Default"/>
        <w:jc w:val="both"/>
        <w:rPr>
          <w:rFonts w:ascii="Arial" w:hAnsi="Arial" w:cs="Arial"/>
          <w:b/>
          <w:bCs/>
          <w:color w:val="70AD47" w:themeColor="accent6"/>
        </w:rPr>
      </w:pP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Od marca 2020 ovplyvňuje všetky oblasti života pandémia ochorenia COVID-19, vrátane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oblasti výchovy a vzdelávania. Na rozdiel od školského roku 2019/2020, kedy sa školské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vyučovanie v školách uskutočňovalo štandardne od septembra 2019 približne do polovice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marca 2020, v školskom roku 2020/2021 sa realizovalo školské vyučovanie takmer po celý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školský rok dištančne, resp. s obmedzeniami (napr. vyučovanie v skupinách najviac 5 žiakov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 xml:space="preserve">a jedného pedagogického zamestnanca). </w:t>
      </w:r>
    </w:p>
    <w:p w:rsid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Zákon č. 56/2020 Z. z., ktorým sa dopĺňa zákon č. 245/2008 Z. z., predstavuje právny základ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pre takmer všetky rozhodnutia ministra školstva, vedy, výskumu a športu SR (ďalej len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„minister“), ktoré boli vo vzťahu k organizácii školského roka vydané v školskom roku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2019/2020 a školskom roku 2020/2021. Za predpokladu, že núdzový stav alebo mimoriadna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situácia budú trvať aj v školskom roku 2021/2022, pre jednotlivé rozhodnutia bude tento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zákon podstatný aj naďalej podľa aktuálnej epidemiologickej situácie, počas ktorej môže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minister rozhodnúť o: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</w:p>
    <w:p w:rsidR="009C7A8A" w:rsidRDefault="00CD610D" w:rsidP="00CD610D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mimoriadnom prerušení školského vyučovania v školách,</w:t>
      </w:r>
    </w:p>
    <w:p w:rsidR="009C7A8A" w:rsidRDefault="00CD610D" w:rsidP="00CD610D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9C7A8A">
        <w:rPr>
          <w:rFonts w:ascii="Arial" w:hAnsi="Arial" w:cs="Arial"/>
          <w:color w:val="auto"/>
        </w:rPr>
        <w:t>mimoriadnom prerušení prevádzky školských zariadení,</w:t>
      </w:r>
    </w:p>
    <w:p w:rsidR="00CD610D" w:rsidRPr="009C7A8A" w:rsidRDefault="00CD610D" w:rsidP="00CD610D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9C7A8A">
        <w:rPr>
          <w:rFonts w:ascii="Arial" w:hAnsi="Arial" w:cs="Arial"/>
          <w:color w:val="auto"/>
        </w:rPr>
        <w:t>iných termínoch rozhodujúcich pre organizáciu školského roka, najmä o iných termínoch:</w:t>
      </w:r>
    </w:p>
    <w:p w:rsidR="00CD610D" w:rsidRPr="00CD610D" w:rsidRDefault="00CD610D" w:rsidP="00CD610D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obdobia školského vyučovania a školských prázdnin,</w:t>
      </w:r>
    </w:p>
    <w:p w:rsidR="00CD610D" w:rsidRPr="00CD610D" w:rsidRDefault="00CD610D" w:rsidP="00CD610D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klasifikácie, hodnotenia, skúšobného obdobia pri ukončovaní výchovy a</w:t>
      </w:r>
      <w:r>
        <w:rPr>
          <w:rFonts w:ascii="Arial" w:hAnsi="Arial" w:cs="Arial"/>
          <w:color w:val="auto"/>
        </w:rPr>
        <w:t> </w:t>
      </w:r>
      <w:r w:rsidRPr="00CD610D">
        <w:rPr>
          <w:rFonts w:ascii="Arial" w:hAnsi="Arial" w:cs="Arial"/>
          <w:color w:val="auto"/>
        </w:rPr>
        <w:t>vzdelávania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a prijímacích skúšok,</w:t>
      </w:r>
    </w:p>
    <w:p w:rsidR="00CD610D" w:rsidRPr="00CD610D" w:rsidRDefault="00CD610D" w:rsidP="00CD610D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vydávania dokladov o získanom vzdelaní,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podávania žiadostí o prijatie, prihlášok na vzdelávanie, prihlášok na štúdium a konania zápisov,</w:t>
      </w:r>
    </w:p>
    <w:p w:rsidR="00CD610D" w:rsidRPr="00CD610D" w:rsidRDefault="00CD610D" w:rsidP="00CD610D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zrušení vykonania časti alebo formy skúšky, ktorou sa ukončuje výchova a</w:t>
      </w:r>
      <w:r>
        <w:rPr>
          <w:rFonts w:ascii="Arial" w:hAnsi="Arial" w:cs="Arial"/>
          <w:color w:val="auto"/>
        </w:rPr>
        <w:t> </w:t>
      </w:r>
      <w:r w:rsidRPr="00CD610D">
        <w:rPr>
          <w:rFonts w:ascii="Arial" w:hAnsi="Arial" w:cs="Arial"/>
          <w:color w:val="auto"/>
        </w:rPr>
        <w:t>vzdelávanie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v strednej škole, v príslušnom školskom roku alebo</w:t>
      </w:r>
    </w:p>
    <w:p w:rsidR="00CD610D" w:rsidRPr="00CD610D" w:rsidRDefault="00CD610D" w:rsidP="00CD610D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zrušení vykonania externého testovania žiakov základných škôl v príslušnom školskom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roku.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O týchto rozhodnutiach informuje ministerstvo školstva prostredníctvom hromadných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informačných prostriedkov a na svojom webovom sídle.</w:t>
      </w:r>
    </w:p>
    <w:p w:rsid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Zákon č. 93/2020 Z. z., ktorým sa mení a dopĺňa zákon č. 131/2002 Z. z. o vysokých školách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a o zmene a doplnení niektorých zákonov v znení neskorších predpisov a ktorým sa menia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a dopĺňajú niektoré zákony. V rámci tohto zákona boli novelizované zákon č. 245/2008 Z. z.,11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zákon č. 596/2003 Z. z. a zákon č. 597/2003 Z. z. o financovaní základných škôl, stredných škôl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a školských zariadení (ďalej len „zákon č. 597/2003 Z. z.“).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Obsahuje opatrenia vo viacerých oblastiach, pri ktorých je podľa vývoja epidemiologickej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situácie možné, že budú využité aj v školskom roku 2021/2022.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Počas mimoriadnej situácie, núdzového stavu alebo výnimočného stavu vyhláseného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v súvislosti s ochorením COVID-19 sa upravuje:</w:t>
      </w:r>
    </w:p>
    <w:p w:rsidR="00CD610D" w:rsidRPr="00CD610D" w:rsidRDefault="00CD610D" w:rsidP="00CD610D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Spôsob prijímania na výchovu a vzdelávanie, spôsob hodnotenia a spôsob ukončovania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výchovy a vzdelávania určuje ministerstvo školstva v súlade s opatreniami Úradu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verejného zdravotníctva Slovenskej republiky.</w:t>
      </w:r>
    </w:p>
    <w:p w:rsidR="00CD610D" w:rsidRPr="00CD610D" w:rsidRDefault="00CD610D" w:rsidP="00CD610D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Aj počas mimoriadneho prerušenia školského vyučovania možno dennú formu štúdia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uskutočňovať aj ako dištančnú.</w:t>
      </w:r>
    </w:p>
    <w:p w:rsidR="00CD610D" w:rsidRDefault="00CD610D" w:rsidP="00CD610D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lastRenderedPageBreak/>
        <w:t>Doplnenie § 13b do zákona č. 245/2008 Z. z., ktoré upravuje zabezpečenie elektronickej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verzie učebníc, učebných textov a pracovných zošitov s cieľom podpory dištančného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vzdelávania. Ide o sprístupnenie schválených učebníc, schválených učebných textov,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schválených pracovných zošitov a odporúčaných učebníc (t. j. netýka sa učebníc,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učebných textov a pracovných zošitov, ktoré nemajú príslušnú doložku), a to:</w:t>
      </w:r>
    </w:p>
    <w:p w:rsidR="00CD610D" w:rsidRPr="00CD610D" w:rsidRDefault="00CD610D" w:rsidP="00CD610D">
      <w:pPr>
        <w:pStyle w:val="Default"/>
        <w:ind w:left="360" w:firstLine="348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na webovom sídle určenom ministerstvom školstva (t. j. nemusí ísť len o samotné webové sídlo ministerstva školstva, v praxi išlo o edičný portál https://edicnyportal.iedu.sk),</w:t>
      </w:r>
    </w:p>
    <w:p w:rsidR="00CD610D" w:rsidRDefault="00CD610D" w:rsidP="00CD610D">
      <w:pPr>
        <w:pStyle w:val="Default"/>
        <w:ind w:left="360" w:firstLine="348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pre žiakov, ich zákonných zástupcov, pedagogických zamestnancov a</w:t>
      </w:r>
      <w:r>
        <w:rPr>
          <w:rFonts w:ascii="Arial" w:hAnsi="Arial" w:cs="Arial"/>
          <w:color w:val="auto"/>
        </w:rPr>
        <w:t> </w:t>
      </w:r>
      <w:r w:rsidRPr="00CD610D">
        <w:rPr>
          <w:rFonts w:ascii="Arial" w:hAnsi="Arial" w:cs="Arial"/>
          <w:color w:val="auto"/>
        </w:rPr>
        <w:t>odborných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zamestnancov (t. j. len pre tento jednoznačne vymedzený okruh osôb),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na čas mimoriadnej situácie, núdzového stavu alebo výnimočného stavu (teda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príslušný „súhlas“ uplynie „návratom do bežného stavu“).</w:t>
      </w:r>
    </w:p>
    <w:p w:rsidR="00EC7ECA" w:rsidRDefault="00CD610D" w:rsidP="00CD610D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Možnosť slovného hodnotenia aj na druhom stupni základnej školy, ktorá bola zavedená</w:t>
      </w:r>
      <w:r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ako systémové opatrenie, a teda bude trvať aj po skončení mimoriadnej situácie.</w:t>
      </w:r>
    </w:p>
    <w:p w:rsidR="00EC7ECA" w:rsidRDefault="00CD610D" w:rsidP="00CD610D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EC7ECA">
        <w:rPr>
          <w:rFonts w:ascii="Arial" w:hAnsi="Arial" w:cs="Arial"/>
          <w:color w:val="auto"/>
        </w:rPr>
        <w:t>Príspevok na záujmové vzdelávanie použiť aj na iný účel, ktorý bezprostredne súvisí so zabezpečením opatrení na riešenie krízovej situácie, napr. na tovary, ktoré sú v súčasnosti potrebné, t. j. dezinfekčné prostriedky, ochranné prostriedky.</w:t>
      </w:r>
    </w:p>
    <w:p w:rsidR="00CD610D" w:rsidRPr="00EC7ECA" w:rsidRDefault="00CD610D" w:rsidP="00CD610D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EC7ECA">
        <w:rPr>
          <w:rFonts w:ascii="Arial" w:hAnsi="Arial" w:cs="Arial"/>
          <w:color w:val="auto"/>
        </w:rPr>
        <w:t>Predĺženie funkčného obdobia orgánu školskej samosprávy, možnosť dočasného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obsadenia miesta riaditeľa bez výberového konania, možnosť uskutočniť zasadnutie</w:t>
      </w:r>
    </w:p>
    <w:p w:rsid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orgánu školskej samosprávy prostredníctvom videokonferencie.</w:t>
      </w:r>
    </w:p>
    <w:p w:rsidR="00EC7ECA" w:rsidRPr="00CD610D" w:rsidRDefault="00EC7ECA" w:rsidP="00CD610D">
      <w:pPr>
        <w:pStyle w:val="Default"/>
        <w:jc w:val="both"/>
        <w:rPr>
          <w:rFonts w:ascii="Arial" w:hAnsi="Arial" w:cs="Arial"/>
          <w:color w:val="auto"/>
        </w:rPr>
      </w:pP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Zákon č. 371/2020 Z. z., ktorým sa mení a dopĺňa zákon č. 597/2003 Z. z. a ktorým</w:t>
      </w:r>
      <w:r w:rsidR="009C7A8A">
        <w:rPr>
          <w:rFonts w:ascii="Arial" w:hAnsi="Arial" w:cs="Arial"/>
          <w:color w:val="auto"/>
        </w:rPr>
        <w:t xml:space="preserve"> sa dopĺňa </w:t>
      </w:r>
      <w:r w:rsidRPr="00CD610D">
        <w:rPr>
          <w:rFonts w:ascii="Arial" w:hAnsi="Arial" w:cs="Arial"/>
          <w:color w:val="auto"/>
        </w:rPr>
        <w:t>zákon č. 564/2004 Z. z. o rozpočtovom určení výnosu dane z príjmov územnej samospráve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a o zmene a doplnení niektorých zákonov v znení neskorších predpisov, zavádza príspevok na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špecifiká, ktorý reaguje na situácie v priebehu školského roka a s ktorými sa pri nastavovaní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rozpočtu nepočíta, napr. pri zmene právnych predpisov, z ktorých vyplývajú nové povinnosti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 xml:space="preserve">alebo môže ísť aj o niektoré nepredvídané výdavky počas trvania krízovej situácie. 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</w:p>
    <w:p w:rsid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Oblasť školstva ovplyvnili aj právne predpisy, ktoré nie sú v pôsobnosti ministerstva školstva:</w:t>
      </w:r>
    </w:p>
    <w:p w:rsidR="00EC7ECA" w:rsidRPr="00CD610D" w:rsidRDefault="00EC7ECA" w:rsidP="00CD610D">
      <w:pPr>
        <w:pStyle w:val="Default"/>
        <w:jc w:val="both"/>
        <w:rPr>
          <w:rFonts w:ascii="Arial" w:hAnsi="Arial" w:cs="Arial"/>
          <w:color w:val="auto"/>
        </w:rPr>
      </w:pPr>
    </w:p>
    <w:p w:rsidR="00CD610D" w:rsidRPr="00CD610D" w:rsidRDefault="00CD610D" w:rsidP="009C7A8A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Novela Zákonníka práce (zákon č. 66/2020 Z. z.), v ktorom bol doplnený nový § 250b,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ktorý upravil najmä: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 výkon práce z domácnosti,</w:t>
      </w:r>
    </w:p>
    <w:p w:rsid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 poskytnutie náhrady mzdy v sume 80 % priemerného zárobku ak zamestnanec nemôže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vykonávať prácu spôsobenú obmedzeniami činnosti zamestnávateľa.</w:t>
      </w:r>
    </w:p>
    <w:p w:rsidR="00EC7ECA" w:rsidRPr="00CD610D" w:rsidRDefault="00EC7ECA" w:rsidP="00CD610D">
      <w:pPr>
        <w:pStyle w:val="Default"/>
        <w:jc w:val="both"/>
        <w:rPr>
          <w:rFonts w:ascii="Arial" w:hAnsi="Arial" w:cs="Arial"/>
          <w:color w:val="auto"/>
        </w:rPr>
      </w:pPr>
    </w:p>
    <w:p w:rsidR="009C7A8A" w:rsidRDefault="00CD610D" w:rsidP="009C7A8A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V rámci novely zákona č. 461/2003 Z. z. o sociálnom poistení bolo zavedené „</w:t>
      </w:r>
      <w:proofErr w:type="spellStart"/>
      <w:r w:rsidRPr="00CD610D">
        <w:rPr>
          <w:rFonts w:ascii="Arial" w:hAnsi="Arial" w:cs="Arial"/>
          <w:color w:val="auto"/>
        </w:rPr>
        <w:t>pandemické</w:t>
      </w:r>
      <w:proofErr w:type="spellEnd"/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ošetrovné“, ktoré v čase krízovej situácie upravuje § 293er ods. 3, § 293fb ods. 2 a § 293fe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 xml:space="preserve">ods. 1. </w:t>
      </w:r>
    </w:p>
    <w:p w:rsidR="009C7A8A" w:rsidRPr="00CD610D" w:rsidRDefault="009C7A8A" w:rsidP="009C7A8A">
      <w:pPr>
        <w:pStyle w:val="Default"/>
        <w:jc w:val="both"/>
        <w:rPr>
          <w:rFonts w:ascii="Arial" w:hAnsi="Arial" w:cs="Arial"/>
          <w:color w:val="auto"/>
        </w:rPr>
      </w:pPr>
    </w:p>
    <w:p w:rsidR="00EC7ECA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V rámci nariadenia vlády č. 103/2020 Z. z v znení nariadenia vlády č. 301/2020 Z. z. išlo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o plnenie podmienok na poskytovanie dotácie na podporu výchovy k stravovacím návykom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 xml:space="preserve">dieťaťa. Podľa § 4 ods. 6 zákona č. 544/2010 Z. z. o dotáciách v pôsobnosti 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Ministerstva práce,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sociálnych vecí a rodiny Slovenskej republiky sa vyžaduje splnenie dvoch podmienok:</w:t>
      </w:r>
    </w:p>
    <w:p w:rsidR="00CD610D" w:rsidRPr="00CD610D" w:rsidRDefault="00CD610D" w:rsidP="009C7A8A">
      <w:pPr>
        <w:pStyle w:val="Default"/>
        <w:numPr>
          <w:ilvl w:val="0"/>
          <w:numId w:val="30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lastRenderedPageBreak/>
        <w:t>dieťa sa zúčastnilo výchovno-vzdelávacej činnosti v materskej škole alebo vyučovania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v základnej škole a</w:t>
      </w:r>
    </w:p>
    <w:p w:rsidR="00CD610D" w:rsidRDefault="00CD610D" w:rsidP="009C7A8A">
      <w:pPr>
        <w:pStyle w:val="Default"/>
        <w:numPr>
          <w:ilvl w:val="0"/>
          <w:numId w:val="30"/>
        </w:numPr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dieťa odobralo stravu.</w:t>
      </w:r>
    </w:p>
    <w:p w:rsidR="00EC7ECA" w:rsidRPr="00CD610D" w:rsidRDefault="00EC7ECA" w:rsidP="00CD610D">
      <w:pPr>
        <w:pStyle w:val="Default"/>
        <w:jc w:val="both"/>
        <w:rPr>
          <w:rFonts w:ascii="Arial" w:hAnsi="Arial" w:cs="Arial"/>
          <w:color w:val="auto"/>
        </w:rPr>
      </w:pPr>
    </w:p>
    <w:p w:rsidR="00EC7ECA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V čase mimoriadneho prerušenia školského vyučovania je podmienka účasti na výchovnovzdelávacej činnosti „v škole“ objektívne nemožná. Preto podľa § 2 ods. 1 a 2 nariadenia vlády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č. 103/2020 Z. z.: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(1) Ak je z dôvodu krízovej situácie prerušená výchovno-vzdelávacia činnosť v materskej škole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alebo prerušené vyučovanie v základnej škole a dieťa odobralo obed alebo iné jedlo,</w:t>
      </w:r>
      <w:r w:rsidR="009C7A8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podmienka účasti na výchovno-vzdelávacej činnosti v materskej škole alebo vyučovaní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v základnej škole podľa § 4 ods. 6 zákona sa považuje za splnenú.</w:t>
      </w:r>
    </w:p>
    <w:p w:rsidR="00CD610D" w:rsidRP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(2) Ak je z dôvodu krízovej situácie školská jedáleň zatvorená a dieťa sa zúčastnilo výchovnovzdelávacej činnosti v materskej škole alebo vyučovania v základnej škole, podmienka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odobratia stravy dieťaťom podľa § 4 ods. 6 zákona (544/2010 Z. z.) sa považuje za splnenú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a zriaďovateľ vyplatí poskytnutú dotáciu rodičovi dieťaťa alebo fyzickej osobe, ktorej je dieťa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zverené do starostlivosti rozhodnutím súdu.</w:t>
      </w:r>
    </w:p>
    <w:p w:rsidR="00CD610D" w:rsidRDefault="00CD610D" w:rsidP="00CD610D">
      <w:pPr>
        <w:pStyle w:val="Default"/>
        <w:jc w:val="both"/>
        <w:rPr>
          <w:rFonts w:ascii="Arial" w:hAnsi="Arial" w:cs="Arial"/>
          <w:color w:val="auto"/>
        </w:rPr>
      </w:pPr>
      <w:r w:rsidRPr="00CD610D">
        <w:rPr>
          <w:rFonts w:ascii="Arial" w:hAnsi="Arial" w:cs="Arial"/>
          <w:color w:val="auto"/>
        </w:rPr>
        <w:t>Teda v čase mimoriadneho prerušenia školského vyučovania postačuje splnenie jednej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z podmienok, ak splnenie druhej podmienky je z dôvodu „zatvorenia“ (školy alebo jedálne)</w:t>
      </w:r>
      <w:r w:rsidR="00EC7ECA">
        <w:rPr>
          <w:rFonts w:ascii="Arial" w:hAnsi="Arial" w:cs="Arial"/>
          <w:color w:val="auto"/>
        </w:rPr>
        <w:t xml:space="preserve"> </w:t>
      </w:r>
      <w:r w:rsidRPr="00CD610D">
        <w:rPr>
          <w:rFonts w:ascii="Arial" w:hAnsi="Arial" w:cs="Arial"/>
          <w:color w:val="auto"/>
        </w:rPr>
        <w:t>nemožné (zákon č. 544/2010 Z. z.).</w:t>
      </w:r>
    </w:p>
    <w:p w:rsidR="004F7BC6" w:rsidRDefault="004F7BC6" w:rsidP="00CD610D">
      <w:pPr>
        <w:pStyle w:val="Default"/>
        <w:jc w:val="both"/>
        <w:rPr>
          <w:rFonts w:ascii="Arial" w:hAnsi="Arial" w:cs="Arial"/>
          <w:color w:val="auto"/>
        </w:rPr>
      </w:pPr>
    </w:p>
    <w:p w:rsidR="004F7BC6" w:rsidRPr="004F7BC6" w:rsidRDefault="004F7BC6" w:rsidP="004F7BC6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4F7BC6">
        <w:rPr>
          <w:rFonts w:ascii="Arial" w:hAnsi="Arial" w:cs="Arial"/>
          <w:b/>
          <w:bCs/>
          <w:color w:val="0070C0"/>
        </w:rPr>
        <w:t xml:space="preserve">Dištančné vzdelávanie (zákon č. 56/2020 Z. z.) </w:t>
      </w:r>
    </w:p>
    <w:p w:rsidR="004F7BC6" w:rsidRPr="00EC732A" w:rsidRDefault="004F7BC6" w:rsidP="004F7BC6">
      <w:pPr>
        <w:pStyle w:val="Default"/>
        <w:jc w:val="both"/>
        <w:rPr>
          <w:rFonts w:ascii="Arial" w:hAnsi="Arial" w:cs="Arial"/>
          <w:b/>
          <w:bCs/>
          <w:color w:val="0070C0"/>
        </w:rPr>
      </w:pPr>
    </w:p>
    <w:p w:rsidR="004F7BC6" w:rsidRPr="00EC732A" w:rsidRDefault="004F7BC6" w:rsidP="009C7A8A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Informácie o zdrojoch poznania a dát Rozhodnutia ministra a usmernenia k priebehu výchovno-vzdelávacieho procesu v čase COVID-19: </w:t>
      </w:r>
      <w:hyperlink r:id="rId5" w:history="1">
        <w:r w:rsidRPr="00EC732A">
          <w:rPr>
            <w:rStyle w:val="Hypertextovprepojenie"/>
            <w:rFonts w:ascii="Arial" w:hAnsi="Arial" w:cs="Arial"/>
          </w:rPr>
          <w:t>https://www.minedu.sk/rozhodnutia-a-usmernenia-v-case-covid-19/?page</w:t>
        </w:r>
      </w:hyperlink>
      <w:r w:rsidRPr="00EC732A">
        <w:rPr>
          <w:rFonts w:ascii="Arial" w:hAnsi="Arial" w:cs="Arial"/>
        </w:rPr>
        <w:t>=</w:t>
      </w:r>
    </w:p>
    <w:p w:rsidR="004F7BC6" w:rsidRDefault="004F7BC6" w:rsidP="004F7BC6">
      <w:pPr>
        <w:pStyle w:val="Default"/>
        <w:jc w:val="both"/>
        <w:rPr>
          <w:rFonts w:ascii="Arial" w:hAnsi="Arial" w:cs="Arial"/>
          <w:b/>
          <w:bCs/>
        </w:rPr>
      </w:pPr>
    </w:p>
    <w:p w:rsidR="004F7BC6" w:rsidRDefault="004F7BC6" w:rsidP="004F7BC6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 xml:space="preserve">Priority/odporúčania </w:t>
      </w:r>
    </w:p>
    <w:p w:rsidR="004F7BC6" w:rsidRPr="00EC732A" w:rsidRDefault="004F7BC6" w:rsidP="004F7BC6">
      <w:pPr>
        <w:pStyle w:val="Default"/>
        <w:jc w:val="both"/>
        <w:rPr>
          <w:rFonts w:ascii="Arial" w:hAnsi="Arial" w:cs="Arial"/>
          <w:b/>
          <w:bCs/>
        </w:rPr>
      </w:pPr>
    </w:p>
    <w:p w:rsidR="004F7BC6" w:rsidRPr="00EC732A" w:rsidRDefault="004F7BC6" w:rsidP="009C7A8A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Pri organizácii dištančného vzdelávacieho procesu a voľbe jej foriem odporúčame klásť dôraz na mapovanie možností jednotlivých žiakov pri prechode na dištančnú formu vzdelávania, t. j. mapovanie dostupnosti médií pre vzdelávanie (dostupnosť počítača a internetu, nerušeného prostredia a pod.) </w:t>
      </w:r>
    </w:p>
    <w:p w:rsidR="004F7BC6" w:rsidRPr="00EC732A" w:rsidRDefault="004F7BC6" w:rsidP="009C7A8A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Pre dištančné a online vzdelávanie odporúčame využívať centrálne úložisko digitálneho edukačného obsahu viki.iedu.sk, ktoré obsahuje širokú škálu vzdelávacieho materiálu pre MŠ, ZŠ a SŠ. Okrem obsahu poskytuje portál </w:t>
      </w:r>
      <w:proofErr w:type="spellStart"/>
      <w:r w:rsidRPr="00EC732A">
        <w:rPr>
          <w:rFonts w:ascii="Arial" w:hAnsi="Arial" w:cs="Arial"/>
        </w:rPr>
        <w:t>Viki</w:t>
      </w:r>
      <w:proofErr w:type="spellEnd"/>
      <w:r w:rsidRPr="00EC732A">
        <w:rPr>
          <w:rFonts w:ascii="Arial" w:hAnsi="Arial" w:cs="Arial"/>
        </w:rPr>
        <w:t xml:space="preserve"> pedagogickým zamestnancom a žiakom aj funkcionalitu pre prípravu na vyučovaciu hodinu. Môžu si tak napríklad vytvoriť vlastné knižnice a kolekcie obsahu, tvorby, zadávať a hodnotiť úlohy, kvízy a testy, vytvárať a publikovať vlastný obsah z kolekcií a zdrojov, vyhľadávať a triediť obsah podľa názvov tém, či kategórií. </w:t>
      </w:r>
    </w:p>
    <w:p w:rsidR="004F7BC6" w:rsidRPr="00EC732A" w:rsidRDefault="004F7BC6" w:rsidP="009C7A8A">
      <w:pPr>
        <w:pStyle w:val="Default"/>
        <w:numPr>
          <w:ilvl w:val="0"/>
          <w:numId w:val="31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Pre deti a žiakov z vylúčených rómskych komunít odporúčame pri podpore ich vzdelávania počas dištančného vyučovania: </w:t>
      </w:r>
      <w:hyperlink r:id="rId6" w:history="1">
        <w:r w:rsidRPr="00EC732A">
          <w:rPr>
            <w:rStyle w:val="Hypertextovprepojenie"/>
            <w:rFonts w:ascii="Arial" w:hAnsi="Arial" w:cs="Arial"/>
          </w:rPr>
          <w:t>https://www.statpedu.sk/sk/distancnevzdelavanie/distancne-vzdelavanie-ziakov-z-vylucenych-romskych-lokalit/</w:t>
        </w:r>
      </w:hyperlink>
      <w:r w:rsidRPr="00EC732A">
        <w:rPr>
          <w:rFonts w:ascii="Arial" w:hAnsi="Arial" w:cs="Arial"/>
        </w:rPr>
        <w:t xml:space="preserve">  a televíznu reláciu </w:t>
      </w:r>
      <w:proofErr w:type="spellStart"/>
      <w:r w:rsidRPr="00EC732A">
        <w:rPr>
          <w:rFonts w:ascii="Arial" w:hAnsi="Arial" w:cs="Arial"/>
        </w:rPr>
        <w:t>Tumence</w:t>
      </w:r>
      <w:proofErr w:type="spellEnd"/>
      <w:r w:rsidRPr="00EC732A">
        <w:rPr>
          <w:rFonts w:ascii="Arial" w:hAnsi="Arial" w:cs="Arial"/>
        </w:rPr>
        <w:t xml:space="preserve"> </w:t>
      </w:r>
      <w:proofErr w:type="spellStart"/>
      <w:r w:rsidRPr="00EC732A">
        <w:rPr>
          <w:rFonts w:ascii="Arial" w:hAnsi="Arial" w:cs="Arial"/>
        </w:rPr>
        <w:t>Khere</w:t>
      </w:r>
      <w:proofErr w:type="spellEnd"/>
      <w:r w:rsidRPr="00EC732A">
        <w:rPr>
          <w:rFonts w:ascii="Arial" w:hAnsi="Arial" w:cs="Arial"/>
        </w:rPr>
        <w:t xml:space="preserve">-S vami doma, ktorej jednotlivé časti sa nachádzajú v archíve RTVS a postupne sú aktuálne dopĺňané: </w:t>
      </w:r>
      <w:hyperlink r:id="rId7" w:history="1">
        <w:r w:rsidRPr="00EC732A">
          <w:rPr>
            <w:rStyle w:val="Hypertextovprepojenie"/>
            <w:rFonts w:ascii="Arial" w:hAnsi="Arial" w:cs="Arial"/>
          </w:rPr>
          <w:t>https://www.rtvs.sk/televizia/archiv/15830/226155</w:t>
        </w:r>
      </w:hyperlink>
      <w:r w:rsidRPr="00EC732A">
        <w:rPr>
          <w:rFonts w:ascii="Arial" w:hAnsi="Arial" w:cs="Arial"/>
        </w:rPr>
        <w:t xml:space="preserve">. </w:t>
      </w:r>
    </w:p>
    <w:p w:rsidR="004F7BC6" w:rsidRDefault="004F7BC6" w:rsidP="004F7BC6">
      <w:pPr>
        <w:pStyle w:val="Default"/>
        <w:jc w:val="both"/>
        <w:rPr>
          <w:rFonts w:ascii="Arial" w:hAnsi="Arial" w:cs="Arial"/>
          <w:b/>
          <w:bCs/>
        </w:rPr>
      </w:pPr>
    </w:p>
    <w:p w:rsidR="000E52BA" w:rsidRDefault="000E52BA" w:rsidP="004F7BC6">
      <w:pPr>
        <w:pStyle w:val="Default"/>
        <w:jc w:val="both"/>
        <w:rPr>
          <w:rFonts w:ascii="Arial" w:hAnsi="Arial" w:cs="Arial"/>
          <w:b/>
          <w:bCs/>
        </w:rPr>
      </w:pPr>
    </w:p>
    <w:p w:rsidR="000E52BA" w:rsidRDefault="000E52BA" w:rsidP="004F7BC6">
      <w:pPr>
        <w:pStyle w:val="Default"/>
        <w:jc w:val="both"/>
        <w:rPr>
          <w:rFonts w:ascii="Arial" w:hAnsi="Arial" w:cs="Arial"/>
          <w:b/>
          <w:bCs/>
        </w:rPr>
      </w:pPr>
    </w:p>
    <w:p w:rsidR="000E52BA" w:rsidRDefault="000E52BA" w:rsidP="004F7BC6">
      <w:pPr>
        <w:pStyle w:val="Default"/>
        <w:jc w:val="both"/>
        <w:rPr>
          <w:rFonts w:ascii="Arial" w:hAnsi="Arial" w:cs="Arial"/>
          <w:b/>
          <w:bCs/>
        </w:rPr>
      </w:pPr>
    </w:p>
    <w:p w:rsidR="004F7BC6" w:rsidRPr="00EC732A" w:rsidRDefault="004F7BC6" w:rsidP="004F7BC6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lastRenderedPageBreak/>
        <w:t xml:space="preserve">Metodické a podporné materiály </w:t>
      </w:r>
    </w:p>
    <w:p w:rsidR="004F7BC6" w:rsidRDefault="004F7BC6" w:rsidP="004F7BC6">
      <w:pPr>
        <w:pStyle w:val="Default"/>
        <w:jc w:val="both"/>
        <w:rPr>
          <w:rFonts w:ascii="Arial" w:hAnsi="Arial" w:cs="Arial"/>
        </w:rPr>
      </w:pPr>
    </w:p>
    <w:p w:rsidR="004F7BC6" w:rsidRPr="00EC732A" w:rsidRDefault="004F7BC6" w:rsidP="009C7A8A">
      <w:pPr>
        <w:pStyle w:val="Default"/>
        <w:numPr>
          <w:ilvl w:val="0"/>
          <w:numId w:val="32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Metodické pokyny k obsahu a organizácii výchovno-vzdelávacieho procesu pre školy v rôznych fázach epidemickej situácie v súvislosti s COVID-19, ktoré budú usmerňovať prvé kroky inštitúcie, budú zverejnené na </w:t>
      </w:r>
      <w:hyperlink r:id="rId8" w:history="1">
        <w:r w:rsidRPr="00EC732A">
          <w:rPr>
            <w:rStyle w:val="Hypertextovprepojenie"/>
            <w:rFonts w:ascii="Arial" w:hAnsi="Arial" w:cs="Arial"/>
          </w:rPr>
          <w:t>https://ucimenadialku.sk/</w:t>
        </w:r>
      </w:hyperlink>
      <w:r w:rsidRPr="00EC732A">
        <w:rPr>
          <w:rFonts w:ascii="Arial" w:hAnsi="Arial" w:cs="Arial"/>
        </w:rPr>
        <w:t xml:space="preserve">. </w:t>
      </w:r>
    </w:p>
    <w:p w:rsidR="004F7BC6" w:rsidRPr="00EC732A" w:rsidRDefault="004F7BC6" w:rsidP="007653D4">
      <w:pPr>
        <w:pStyle w:val="Default"/>
        <w:numPr>
          <w:ilvl w:val="0"/>
          <w:numId w:val="32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Materiál MŠVVaŠ Ako zvládnuť prechod na dištančné vzdelávanie obsahuje manuál na prípravu dištančného vzdelávania a odporúčania pre komunikáciu pri prechode na dištančnú formu: </w:t>
      </w:r>
      <w:hyperlink r:id="rId9" w:history="1">
        <w:r w:rsidRPr="00EC732A">
          <w:rPr>
            <w:rStyle w:val="Hypertextovprepojenie"/>
            <w:rFonts w:ascii="Arial" w:hAnsi="Arial" w:cs="Arial"/>
          </w:rPr>
          <w:t>https://www.minedu.sk/podpora-pre-skoly-ako-zvladnut-prechod-nadistancne-vzdelavanie/</w:t>
        </w:r>
      </w:hyperlink>
      <w:r w:rsidRPr="00EC732A">
        <w:rPr>
          <w:rFonts w:ascii="Arial" w:hAnsi="Arial" w:cs="Arial"/>
        </w:rPr>
        <w:t xml:space="preserve">. </w:t>
      </w:r>
    </w:p>
    <w:p w:rsidR="004F7BC6" w:rsidRDefault="004F7BC6" w:rsidP="007653D4">
      <w:pPr>
        <w:pStyle w:val="Default"/>
        <w:numPr>
          <w:ilvl w:val="0"/>
          <w:numId w:val="32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Ďalšia metodická, pedagogická a odborná podpora pre dištančné vyučovanie v základných, materských a stredných školách je dostupná na </w:t>
      </w:r>
      <w:hyperlink r:id="rId10" w:history="1">
        <w:r w:rsidRPr="00EC732A">
          <w:rPr>
            <w:rStyle w:val="Hypertextovprepojenie"/>
            <w:rFonts w:ascii="Arial" w:hAnsi="Arial" w:cs="Arial"/>
          </w:rPr>
          <w:t>www.ucimenadialku.sk</w:t>
        </w:r>
      </w:hyperlink>
      <w:r w:rsidRPr="00EC732A">
        <w:rPr>
          <w:rFonts w:ascii="Arial" w:hAnsi="Arial" w:cs="Arial"/>
        </w:rPr>
        <w:t xml:space="preserve">. </w:t>
      </w:r>
    </w:p>
    <w:p w:rsidR="007653D4" w:rsidRPr="00EC732A" w:rsidRDefault="007653D4" w:rsidP="007653D4">
      <w:pPr>
        <w:pStyle w:val="Default"/>
        <w:ind w:left="720"/>
        <w:jc w:val="both"/>
        <w:rPr>
          <w:rFonts w:ascii="Arial" w:hAnsi="Arial" w:cs="Arial"/>
        </w:rPr>
      </w:pPr>
    </w:p>
    <w:p w:rsidR="004F7BC6" w:rsidRPr="00EC732A" w:rsidRDefault="004F7BC6" w:rsidP="004F7BC6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Opis nástrojov pre dištančné vyučovanie s ich možnosťami, manuálmi používania a funkciami: </w:t>
      </w:r>
      <w:hyperlink r:id="rId11" w:history="1">
        <w:r w:rsidRPr="00EC732A">
          <w:rPr>
            <w:rStyle w:val="Hypertextovprepojenie"/>
            <w:rFonts w:ascii="Arial" w:hAnsi="Arial" w:cs="Arial"/>
          </w:rPr>
          <w:t>https://ucimenadialku.sk/distancne-vzdelavanie/nastroje</w:t>
        </w:r>
      </w:hyperlink>
      <w:r w:rsidRPr="00EC732A">
        <w:rPr>
          <w:rFonts w:ascii="Arial" w:hAnsi="Arial" w:cs="Arial"/>
        </w:rPr>
        <w:t xml:space="preserve">. </w:t>
      </w:r>
    </w:p>
    <w:p w:rsidR="004F7BC6" w:rsidRPr="00EC732A" w:rsidRDefault="004F7BC6" w:rsidP="004F7BC6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Učebnice, sumár učebných portálov, metodiky, pracovné listy, odkazy na videá a </w:t>
      </w:r>
      <w:proofErr w:type="spellStart"/>
      <w:r w:rsidRPr="00EC732A">
        <w:rPr>
          <w:rFonts w:ascii="Arial" w:hAnsi="Arial" w:cs="Arial"/>
        </w:rPr>
        <w:t>webináre</w:t>
      </w:r>
      <w:proofErr w:type="spellEnd"/>
      <w:r w:rsidRPr="00EC732A">
        <w:rPr>
          <w:rFonts w:ascii="Arial" w:hAnsi="Arial" w:cs="Arial"/>
        </w:rPr>
        <w:t xml:space="preserve"> relevantné pre jednotlivé vyučovacie predmety a inšpirácie dobrej praxe. </w:t>
      </w:r>
    </w:p>
    <w:p w:rsidR="004F7BC6" w:rsidRPr="00EC732A" w:rsidRDefault="004F7BC6" w:rsidP="004F7BC6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Možnosť bezplatného používania Office 365 ako nástroja na online dištančnú výučbu vrátane podpory pri implementácii je dostupná na </w:t>
      </w:r>
      <w:hyperlink r:id="rId12" w:history="1">
        <w:r w:rsidRPr="00EC732A">
          <w:rPr>
            <w:rStyle w:val="Hypertextovprepojenie"/>
            <w:rFonts w:ascii="Arial" w:hAnsi="Arial" w:cs="Arial"/>
          </w:rPr>
          <w:t>https://ucimenadialku.sk/distancnevzdelavanie/nastroje/teams</w:t>
        </w:r>
      </w:hyperlink>
      <w:r w:rsidRPr="00EC732A">
        <w:rPr>
          <w:rFonts w:ascii="Arial" w:hAnsi="Arial" w:cs="Arial"/>
        </w:rPr>
        <w:t xml:space="preserve">.  </w:t>
      </w:r>
    </w:p>
    <w:p w:rsidR="004F7BC6" w:rsidRPr="00EC732A" w:rsidRDefault="004F7BC6" w:rsidP="004F7BC6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Odporúčania a podpora vzdelávania detí, ktoré majú obmedzený prístup k informačnej technike a internetu: </w:t>
      </w:r>
      <w:hyperlink r:id="rId13" w:history="1">
        <w:r w:rsidRPr="00EC732A">
          <w:rPr>
            <w:rStyle w:val="Hypertextovprepojenie"/>
            <w:rFonts w:ascii="Arial" w:hAnsi="Arial" w:cs="Arial"/>
          </w:rPr>
          <w:t>https://ucimenadialku.sk/odporucania/ro</w:t>
        </w:r>
      </w:hyperlink>
      <w:r w:rsidRPr="00EC732A">
        <w:rPr>
          <w:rFonts w:ascii="Arial" w:hAnsi="Arial" w:cs="Arial"/>
        </w:rPr>
        <w:t xml:space="preserve">   alebo čelia bariéram vo vzdelávaní: </w:t>
      </w:r>
      <w:hyperlink r:id="rId14" w:history="1">
        <w:r w:rsidRPr="00EC732A">
          <w:rPr>
            <w:rStyle w:val="Hypertextovprepojenie"/>
            <w:rFonts w:ascii="Arial" w:hAnsi="Arial" w:cs="Arial"/>
          </w:rPr>
          <w:t>https://ucimenadialku.sk/odporucania/pre-ziakov-ktori-celia-barieram-vovzdelavani</w:t>
        </w:r>
      </w:hyperlink>
      <w:r w:rsidRPr="00EC732A">
        <w:rPr>
          <w:rFonts w:ascii="Arial" w:hAnsi="Arial" w:cs="Arial"/>
        </w:rPr>
        <w:t xml:space="preserve">.  </w:t>
      </w:r>
    </w:p>
    <w:p w:rsidR="004F7BC6" w:rsidRPr="00EC732A" w:rsidRDefault="004F7BC6" w:rsidP="007653D4">
      <w:pPr>
        <w:pStyle w:val="Default"/>
        <w:numPr>
          <w:ilvl w:val="0"/>
          <w:numId w:val="33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Príručku online zážitkového vzdelávania poskytuje tipy na aktivity, prípravu a realizáciu vzdelávania cez online platformu. Príručka je určená OZ a PZ v systéme </w:t>
      </w:r>
      <w:proofErr w:type="spellStart"/>
      <w:r w:rsidRPr="00EC732A">
        <w:rPr>
          <w:rFonts w:ascii="Arial" w:hAnsi="Arial" w:cs="Arial"/>
        </w:rPr>
        <w:t>VPaP</w:t>
      </w:r>
      <w:proofErr w:type="spellEnd"/>
      <w:r w:rsidRPr="00EC732A">
        <w:rPr>
          <w:rFonts w:ascii="Arial" w:hAnsi="Arial" w:cs="Arial"/>
        </w:rPr>
        <w:t xml:space="preserve"> a taktiež lektorom a poskytovateľom neformálneho vzdelávania: </w:t>
      </w:r>
      <w:hyperlink r:id="rId15" w:history="1">
        <w:r w:rsidRPr="00EC732A">
          <w:rPr>
            <w:rStyle w:val="Hypertextovprepojenie"/>
            <w:rFonts w:ascii="Arial" w:hAnsi="Arial" w:cs="Arial"/>
          </w:rPr>
          <w:t>https://vudpap.sk/wpcontent/uploads/2021/04/Prirucka-zazitkoveho-vzdelavania-v-online-priestore.pdf</w:t>
        </w:r>
      </w:hyperlink>
      <w:r w:rsidRPr="00EC732A">
        <w:rPr>
          <w:rFonts w:ascii="Arial" w:hAnsi="Arial" w:cs="Arial"/>
        </w:rPr>
        <w:t xml:space="preserve">. </w:t>
      </w:r>
    </w:p>
    <w:p w:rsidR="004F7BC6" w:rsidRPr="00EC732A" w:rsidRDefault="004F7BC6" w:rsidP="007653D4">
      <w:pPr>
        <w:pStyle w:val="Default"/>
        <w:numPr>
          <w:ilvl w:val="0"/>
          <w:numId w:val="33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Zariadenia a zamestnanci majú v systéme </w:t>
      </w:r>
      <w:proofErr w:type="spellStart"/>
      <w:r w:rsidRPr="00EC732A">
        <w:rPr>
          <w:rFonts w:ascii="Arial" w:hAnsi="Arial" w:cs="Arial"/>
        </w:rPr>
        <w:t>VPaP</w:t>
      </w:r>
      <w:proofErr w:type="spellEnd"/>
      <w:r w:rsidRPr="00EC732A">
        <w:rPr>
          <w:rFonts w:ascii="Arial" w:hAnsi="Arial" w:cs="Arial"/>
        </w:rPr>
        <w:t xml:space="preserve"> k dispozícii usmernenia MŠVVaŠ a </w:t>
      </w:r>
      <w:proofErr w:type="spellStart"/>
      <w:r w:rsidRPr="00EC732A">
        <w:rPr>
          <w:rFonts w:ascii="Arial" w:hAnsi="Arial" w:cs="Arial"/>
        </w:rPr>
        <w:t>VÚDPaP</w:t>
      </w:r>
      <w:proofErr w:type="spellEnd"/>
      <w:r w:rsidRPr="00EC732A">
        <w:rPr>
          <w:rFonts w:ascii="Arial" w:hAnsi="Arial" w:cs="Arial"/>
        </w:rPr>
        <w:t xml:space="preserve">: https://vudpap.sk/aktuality/metodicke-usmernenia/ a </w:t>
      </w:r>
      <w:proofErr w:type="spellStart"/>
      <w:r w:rsidRPr="00EC732A">
        <w:rPr>
          <w:rFonts w:ascii="Arial" w:hAnsi="Arial" w:cs="Arial"/>
        </w:rPr>
        <w:t>webináre</w:t>
      </w:r>
      <w:proofErr w:type="spellEnd"/>
      <w:r w:rsidRPr="00EC732A">
        <w:rPr>
          <w:rFonts w:ascii="Arial" w:hAnsi="Arial" w:cs="Arial"/>
        </w:rPr>
        <w:t xml:space="preserve"> k práci v online prostredí: </w:t>
      </w:r>
      <w:hyperlink r:id="rId16" w:history="1">
        <w:r w:rsidRPr="00EC732A">
          <w:rPr>
            <w:rStyle w:val="Hypertextovprepojenie"/>
            <w:rFonts w:ascii="Arial" w:hAnsi="Arial" w:cs="Arial"/>
          </w:rPr>
          <w:t>https://vudpap.sk/webinare/zostrihy/</w:t>
        </w:r>
      </w:hyperlink>
      <w:r w:rsidRPr="00EC732A">
        <w:rPr>
          <w:rFonts w:ascii="Arial" w:hAnsi="Arial" w:cs="Arial"/>
        </w:rPr>
        <w:t xml:space="preserve">. </w:t>
      </w:r>
    </w:p>
    <w:p w:rsidR="004F7BC6" w:rsidRPr="00EC732A" w:rsidRDefault="0037513C" w:rsidP="004F7BC6">
      <w:pPr>
        <w:pStyle w:val="Default"/>
        <w:jc w:val="both"/>
        <w:rPr>
          <w:rFonts w:ascii="Arial" w:hAnsi="Arial" w:cs="Arial"/>
        </w:rPr>
      </w:pPr>
      <w:hyperlink r:id="rId17" w:history="1">
        <w:r w:rsidR="004F7BC6" w:rsidRPr="00EC732A">
          <w:rPr>
            <w:rStyle w:val="Hypertextovprepojenie"/>
            <w:rFonts w:ascii="Arial" w:hAnsi="Arial" w:cs="Arial"/>
          </w:rPr>
          <w:t>https://vudpap.sk/odborne-na-slovicko-distancna-forma-prace-odbornychzamestnancov-pocas-pandemie/</w:t>
        </w:r>
      </w:hyperlink>
      <w:r w:rsidR="004F7BC6" w:rsidRPr="00EC732A">
        <w:rPr>
          <w:rFonts w:ascii="Arial" w:hAnsi="Arial" w:cs="Arial"/>
        </w:rPr>
        <w:t xml:space="preserve"> </w:t>
      </w:r>
    </w:p>
    <w:p w:rsidR="004F7BC6" w:rsidRPr="00EC732A" w:rsidRDefault="0037513C" w:rsidP="004F7BC6">
      <w:pPr>
        <w:pStyle w:val="Default"/>
        <w:jc w:val="both"/>
        <w:rPr>
          <w:rFonts w:ascii="Arial" w:hAnsi="Arial" w:cs="Arial"/>
        </w:rPr>
      </w:pPr>
      <w:hyperlink r:id="rId18" w:history="1">
        <w:r w:rsidR="004F7BC6" w:rsidRPr="00EC732A">
          <w:rPr>
            <w:rStyle w:val="Hypertextovprepojenie"/>
            <w:rFonts w:ascii="Arial" w:hAnsi="Arial" w:cs="Arial"/>
          </w:rPr>
          <w:t>https://soundcloud.com/vudpap-ons/praca-skolskeho-podporneho-timu-v-casedistancneho-vzdelavania</w:t>
        </w:r>
      </w:hyperlink>
      <w:r w:rsidR="004F7BC6" w:rsidRPr="00EC732A">
        <w:rPr>
          <w:rFonts w:ascii="Arial" w:hAnsi="Arial" w:cs="Arial"/>
        </w:rPr>
        <w:t xml:space="preserve"> </w:t>
      </w:r>
    </w:p>
    <w:p w:rsidR="004F7BC6" w:rsidRPr="00EC732A" w:rsidRDefault="004F7BC6" w:rsidP="004F7BC6">
      <w:pPr>
        <w:pStyle w:val="Default"/>
        <w:jc w:val="both"/>
        <w:rPr>
          <w:rFonts w:ascii="Arial" w:hAnsi="Arial" w:cs="Arial"/>
        </w:rPr>
      </w:pPr>
    </w:p>
    <w:p w:rsidR="004F7BC6" w:rsidRPr="004F7BC6" w:rsidRDefault="004F7BC6" w:rsidP="004F7BC6">
      <w:pPr>
        <w:pStyle w:val="Default"/>
        <w:rPr>
          <w:rFonts w:ascii="Arial" w:hAnsi="Arial" w:cs="Arial"/>
          <w:b/>
          <w:bCs/>
          <w:color w:val="0070C0"/>
        </w:rPr>
      </w:pPr>
      <w:r w:rsidRPr="004F7BC6">
        <w:rPr>
          <w:rFonts w:ascii="Arial" w:hAnsi="Arial" w:cs="Arial"/>
          <w:b/>
          <w:bCs/>
          <w:color w:val="0070C0"/>
        </w:rPr>
        <w:t>Úprava obsahu vzdelávania</w:t>
      </w:r>
    </w:p>
    <w:p w:rsidR="004F7BC6" w:rsidRPr="00EC732A" w:rsidRDefault="004F7BC6" w:rsidP="004F7BC6">
      <w:pPr>
        <w:pStyle w:val="Default"/>
        <w:rPr>
          <w:rFonts w:ascii="Arial" w:hAnsi="Arial" w:cs="Arial"/>
          <w:b/>
          <w:bCs/>
          <w:color w:val="0070C0"/>
        </w:rPr>
      </w:pPr>
    </w:p>
    <w:p w:rsidR="004F7BC6" w:rsidRPr="00EC732A" w:rsidRDefault="004F7BC6" w:rsidP="004F7BC6">
      <w:pPr>
        <w:pStyle w:val="Default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>Priority/odporúčania:</w:t>
      </w:r>
    </w:p>
    <w:p w:rsidR="004F7BC6" w:rsidRPr="00EC732A" w:rsidRDefault="004F7BC6" w:rsidP="004F7BC6">
      <w:pPr>
        <w:pStyle w:val="Default"/>
        <w:rPr>
          <w:rFonts w:ascii="Arial" w:hAnsi="Arial" w:cs="Arial"/>
          <w:b/>
          <w:bCs/>
        </w:rPr>
      </w:pPr>
    </w:p>
    <w:p w:rsidR="004F7BC6" w:rsidRPr="00EC732A" w:rsidRDefault="004F7BC6" w:rsidP="004F7BC6">
      <w:pPr>
        <w:pStyle w:val="Default"/>
        <w:numPr>
          <w:ilvl w:val="0"/>
          <w:numId w:val="20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>Pre všetkých žiakov základnej školy, ktorých sa dotklo prerušenie vyučovania v školskom roku 2020/2021:</w:t>
      </w:r>
    </w:p>
    <w:p w:rsidR="004F7BC6" w:rsidRPr="00EC732A" w:rsidRDefault="004F7BC6" w:rsidP="004F7BC6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> je možné presúvať učivo do vyšších ročníkov;</w:t>
      </w:r>
    </w:p>
    <w:p w:rsidR="004F7BC6" w:rsidRPr="00EC732A" w:rsidRDefault="004F7BC6" w:rsidP="004F7BC6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> rozsah preberaného učiva odporúčame prispôsobiť Štátnym vzdelávacím programom (nepreberať učivo navyše, aj keby bolo v učebniciach);</w:t>
      </w:r>
    </w:p>
    <w:p w:rsidR="004F7BC6" w:rsidRPr="00EC732A" w:rsidRDefault="004F7BC6" w:rsidP="004F7BC6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 ak nie je možné ani pri vynaložení najväčšieho úsilia zvládnuť celý rozsah vzdelávacích štandardov ŠVP, je možné tento rozsah v najbližších 2 školských rokoch v nevyhnutne potrebnej miere redukovať, príp. upraviť tak, aby sa </w:t>
      </w:r>
      <w:r w:rsidRPr="00EC732A">
        <w:rPr>
          <w:rFonts w:ascii="Arial" w:hAnsi="Arial" w:cs="Arial"/>
        </w:rPr>
        <w:lastRenderedPageBreak/>
        <w:t xml:space="preserve">dosahovanie definovaných cieľov v ŠVP dosahovalo pomocou </w:t>
      </w:r>
      <w:proofErr w:type="spellStart"/>
      <w:r w:rsidRPr="00EC732A">
        <w:rPr>
          <w:rFonts w:ascii="Arial" w:hAnsi="Arial" w:cs="Arial"/>
        </w:rPr>
        <w:t>medzipredmetových</w:t>
      </w:r>
      <w:proofErr w:type="spellEnd"/>
      <w:r w:rsidRPr="00EC732A">
        <w:rPr>
          <w:rFonts w:ascii="Arial" w:hAnsi="Arial" w:cs="Arial"/>
        </w:rPr>
        <w:t xml:space="preserve"> vzťahov.</w:t>
      </w:r>
    </w:p>
    <w:p w:rsidR="004F7BC6" w:rsidRPr="00EC732A" w:rsidRDefault="004F7BC6" w:rsidP="004F7BC6">
      <w:pPr>
        <w:pStyle w:val="Default"/>
        <w:numPr>
          <w:ilvl w:val="0"/>
          <w:numId w:val="20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>Úpravy v učebných plánoch škôl, v cieľoch a v obs</w:t>
      </w:r>
      <w:r w:rsidR="007653D4">
        <w:rPr>
          <w:rFonts w:ascii="Arial" w:hAnsi="Arial" w:cs="Arial"/>
        </w:rPr>
        <w:t>ahu vzdelávania zahŕňajúcu i</w:t>
      </w:r>
      <w:r w:rsidRPr="00EC732A">
        <w:rPr>
          <w:rFonts w:ascii="Arial" w:hAnsi="Arial" w:cs="Arial"/>
        </w:rPr>
        <w:t xml:space="preserve"> redukciu učiva odsúhlasí pedagogická rada kedykoľvek v priebehu školského roka 2021/2022 a zaznamená sa v školskom vzdelávacom programe.</w:t>
      </w:r>
    </w:p>
    <w:p w:rsidR="004F7BC6" w:rsidRPr="00EC732A" w:rsidRDefault="004F7BC6" w:rsidP="004F7BC6">
      <w:pPr>
        <w:pStyle w:val="Default"/>
        <w:numPr>
          <w:ilvl w:val="0"/>
          <w:numId w:val="20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>Pre žiakov, ktorí boli v školskom roku 2020/2021 žiakmi 3. a 4. ročníka, je možné učivo presúvať aj medzi stupňami vzdelávania (učivo 4. ročníka môže byť presunuté do piateho ročníka).</w:t>
      </w:r>
    </w:p>
    <w:p w:rsidR="004F7BC6" w:rsidRPr="00EC732A" w:rsidRDefault="004F7BC6" w:rsidP="004F7BC6">
      <w:pPr>
        <w:pStyle w:val="Default"/>
        <w:numPr>
          <w:ilvl w:val="0"/>
          <w:numId w:val="20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>V primárnom vzdelávaní je prioritou zameranie sa na zvládnutie čítania a písania</w:t>
      </w:r>
    </w:p>
    <w:p w:rsidR="004F7BC6" w:rsidRPr="00EC732A" w:rsidRDefault="004F7BC6" w:rsidP="004F7BC6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>a rozvíjanie čítania s porozumením. V prípade prevládajúcich nedostatkov v zvládaní čítania a písania aj vo vyšších ročníkoch 1. stupňa je potrebné sa k nácviku čítania a písania vrátiť a prepojiť ho s aktuálnym učivom daného ročníka.</w:t>
      </w:r>
    </w:p>
    <w:p w:rsidR="004F7BC6" w:rsidRPr="00EC732A" w:rsidRDefault="004F7BC6" w:rsidP="004F7BC6">
      <w:pPr>
        <w:pStyle w:val="Default"/>
        <w:rPr>
          <w:rFonts w:ascii="Arial" w:hAnsi="Arial" w:cs="Arial"/>
        </w:rPr>
      </w:pPr>
    </w:p>
    <w:p w:rsidR="004F7BC6" w:rsidRPr="00EC732A" w:rsidRDefault="004F7BC6" w:rsidP="004F7BC6">
      <w:pPr>
        <w:pStyle w:val="Default"/>
        <w:rPr>
          <w:rFonts w:ascii="Arial" w:hAnsi="Arial" w:cs="Arial"/>
          <w:b/>
          <w:bCs/>
          <w:color w:val="auto"/>
        </w:rPr>
      </w:pPr>
      <w:r w:rsidRPr="00EC732A">
        <w:rPr>
          <w:rFonts w:ascii="Arial" w:hAnsi="Arial" w:cs="Arial"/>
          <w:b/>
          <w:bCs/>
          <w:color w:val="auto"/>
        </w:rPr>
        <w:t>Metodické a podporné materiály</w:t>
      </w:r>
    </w:p>
    <w:p w:rsidR="004F7BC6" w:rsidRPr="00EC732A" w:rsidRDefault="004F7BC6" w:rsidP="004F7BC6">
      <w:pPr>
        <w:pStyle w:val="Default"/>
        <w:rPr>
          <w:rFonts w:ascii="Arial" w:hAnsi="Arial" w:cs="Arial"/>
          <w:b/>
          <w:bCs/>
          <w:color w:val="0070C0"/>
        </w:rPr>
      </w:pPr>
    </w:p>
    <w:p w:rsidR="004F7BC6" w:rsidRPr="00EC732A" w:rsidRDefault="004F7BC6" w:rsidP="004F7BC6">
      <w:pPr>
        <w:pStyle w:val="Default"/>
        <w:numPr>
          <w:ilvl w:val="0"/>
          <w:numId w:val="21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Pri úprave cieľov a obsahu vzdelávania je možné inšpirovať sa metodickým materiálom a </w:t>
      </w:r>
      <w:proofErr w:type="spellStart"/>
      <w:r w:rsidRPr="00EC732A">
        <w:rPr>
          <w:rFonts w:ascii="Arial" w:hAnsi="Arial" w:cs="Arial"/>
        </w:rPr>
        <w:t>webinármi</w:t>
      </w:r>
      <w:proofErr w:type="spellEnd"/>
      <w:r w:rsidRPr="00EC732A">
        <w:rPr>
          <w:rFonts w:ascii="Arial" w:hAnsi="Arial" w:cs="Arial"/>
        </w:rPr>
        <w:t xml:space="preserve"> k úprave obsahu vzdelávania (</w:t>
      </w:r>
      <w:hyperlink r:id="rId19" w:history="1">
        <w:r w:rsidRPr="00EC732A">
          <w:rPr>
            <w:rStyle w:val="Hypertextovprepojenie"/>
            <w:rFonts w:ascii="Arial" w:hAnsi="Arial" w:cs="Arial"/>
          </w:rPr>
          <w:t>https://ucimenadialku.sk/webinare</w:t>
        </w:r>
      </w:hyperlink>
      <w:r w:rsidRPr="00EC732A">
        <w:rPr>
          <w:rFonts w:ascii="Arial" w:hAnsi="Arial" w:cs="Arial"/>
        </w:rPr>
        <w:t>) pripravenými Štátnym pedagogickým ústavom.</w:t>
      </w:r>
    </w:p>
    <w:p w:rsidR="004F7BC6" w:rsidRPr="00EC732A" w:rsidRDefault="004F7BC6" w:rsidP="004F7BC6">
      <w:pPr>
        <w:pStyle w:val="Default"/>
        <w:rPr>
          <w:rFonts w:ascii="Arial" w:hAnsi="Arial" w:cs="Arial"/>
          <w:b/>
          <w:bCs/>
          <w:color w:val="0070C0"/>
        </w:rPr>
      </w:pPr>
    </w:p>
    <w:p w:rsidR="004F7BC6" w:rsidRPr="00EC732A" w:rsidRDefault="004F7BC6" w:rsidP="004F7BC6">
      <w:pPr>
        <w:pStyle w:val="Default"/>
        <w:rPr>
          <w:rFonts w:ascii="Arial" w:hAnsi="Arial" w:cs="Arial"/>
          <w:b/>
          <w:bCs/>
          <w:color w:val="0070C0"/>
        </w:rPr>
      </w:pPr>
      <w:r w:rsidRPr="00EC732A">
        <w:rPr>
          <w:rFonts w:ascii="Arial" w:hAnsi="Arial" w:cs="Arial"/>
          <w:b/>
          <w:bCs/>
          <w:color w:val="0070C0"/>
        </w:rPr>
        <w:t xml:space="preserve">Adaptácia na návrat žiakov do škôl </w:t>
      </w:r>
    </w:p>
    <w:p w:rsidR="004F7BC6" w:rsidRPr="00EC732A" w:rsidRDefault="004F7BC6" w:rsidP="004F7BC6">
      <w:pPr>
        <w:pStyle w:val="Default"/>
        <w:rPr>
          <w:rFonts w:ascii="Arial" w:hAnsi="Arial" w:cs="Arial"/>
        </w:rPr>
      </w:pPr>
    </w:p>
    <w:p w:rsidR="004F7BC6" w:rsidRPr="00EC732A" w:rsidRDefault="004F7BC6" w:rsidP="004F7BC6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a. Informácie pre riaditeľov a zriaďovateľov inštitúcií o aktuálnych podmienkach a možnostiach prechodu do prezenčnej formy výučby Návrat do škôl 2021, ktorý poskytuje podporu pri prechode škôl z dištančnej formy výuky do prezenčnej formy po uvoľnení opatrení spolu s administratívnymi formulármi v prílohe bude možné podľa vývoja epidemiologickej situácie využiť aj v školskom roku 2021/2022: </w:t>
      </w:r>
      <w:hyperlink r:id="rId20" w:history="1">
        <w:r w:rsidRPr="00EC732A">
          <w:rPr>
            <w:rStyle w:val="Hypertextovprepojenie"/>
            <w:rFonts w:ascii="Arial" w:hAnsi="Arial" w:cs="Arial"/>
          </w:rPr>
          <w:t>https://ucimenadialku.sk/navrat-do-skol/navrat-do-skol-2021</w:t>
        </w:r>
      </w:hyperlink>
      <w:r w:rsidRPr="00EC732A">
        <w:rPr>
          <w:rFonts w:ascii="Arial" w:hAnsi="Arial" w:cs="Arial"/>
        </w:rPr>
        <w:t xml:space="preserve"> </w:t>
      </w:r>
    </w:p>
    <w:p w:rsidR="004F7BC6" w:rsidRPr="00EC732A" w:rsidRDefault="004F7BC6" w:rsidP="004F7BC6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b. MŠVVaŠ SR plánuje finančne podporiť projekt Spolu múdrejší na zmiernenie dopadov, ktoré vznikli ako dôsledok prerušenia prezenčného vyučovania v školách súvisiacich s opatreniami COVID-19 aj v školskom roku 2021/2022 a na základe vyhodnotenia výsledkov aj projekty Letné školy či Jarné školy. Aktuálne informácie budú priebežne zverejňované na </w:t>
      </w:r>
      <w:hyperlink r:id="rId21" w:history="1">
        <w:r w:rsidRPr="00EC732A">
          <w:rPr>
            <w:rStyle w:val="Hypertextovprepojenie"/>
            <w:rFonts w:ascii="Arial" w:hAnsi="Arial" w:cs="Arial"/>
          </w:rPr>
          <w:t>https://www.minedu.sk/aktuality/</w:t>
        </w:r>
      </w:hyperlink>
      <w:r w:rsidRPr="00EC732A">
        <w:rPr>
          <w:rFonts w:ascii="Arial" w:hAnsi="Arial" w:cs="Arial"/>
        </w:rPr>
        <w:t xml:space="preserve">. </w:t>
      </w:r>
    </w:p>
    <w:p w:rsidR="004F7BC6" w:rsidRPr="00EC732A" w:rsidRDefault="004F7BC6" w:rsidP="004F7BC6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>c. Program doučovania s cieľom vyrovnávať rozdiely vo vzdelávaní žiakov základných škôl, ktorí mali sťažený prístup k dištančnému vzdelávaniu, je spoločnou iniciatívou ŠPÚ a vysokých škôl. Viac informácií a možnosť zapojiť sa: https://ucimenadialku.sk/navratdo-skol/doucovanie.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4F7BC6" w:rsidRDefault="004F7BC6" w:rsidP="000903DD">
      <w:pPr>
        <w:pStyle w:val="Default"/>
        <w:jc w:val="both"/>
        <w:rPr>
          <w:rFonts w:ascii="Arial" w:hAnsi="Arial" w:cs="Arial"/>
        </w:rPr>
      </w:pPr>
    </w:p>
    <w:p w:rsidR="004F7BC6" w:rsidRPr="004F7BC6" w:rsidRDefault="004F7BC6" w:rsidP="000903DD">
      <w:pPr>
        <w:pStyle w:val="Default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4F7BC6">
        <w:rPr>
          <w:rFonts w:ascii="Arial" w:hAnsi="Arial" w:cs="Arial"/>
          <w:b/>
          <w:bCs/>
          <w:color w:val="0070C0"/>
          <w:sz w:val="28"/>
          <w:szCs w:val="28"/>
        </w:rPr>
        <w:t>2 Dokumentácia a legislatíva</w:t>
      </w:r>
    </w:p>
    <w:p w:rsidR="004F7BC6" w:rsidRDefault="004F7BC6" w:rsidP="00EC7ECA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EC7ECA" w:rsidRPr="004F7BC6" w:rsidRDefault="00EC7ECA" w:rsidP="00EC7EC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4F7BC6">
        <w:rPr>
          <w:rFonts w:ascii="Arial" w:hAnsi="Arial" w:cs="Arial"/>
          <w:b/>
          <w:bCs/>
          <w:color w:val="auto"/>
        </w:rPr>
        <w:t>Zákony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a. Zákon č. 56/2020 Z. z., ktorým sa dopĺňa zákon č. 245/2008 Z. z. o výchove a</w:t>
      </w:r>
      <w:r>
        <w:rPr>
          <w:rFonts w:ascii="Arial" w:hAnsi="Arial" w:cs="Arial"/>
        </w:rPr>
        <w:t> </w:t>
      </w:r>
      <w:r w:rsidRPr="00EC7ECA">
        <w:rPr>
          <w:rFonts w:ascii="Arial" w:hAnsi="Arial" w:cs="Arial"/>
        </w:rPr>
        <w:t>vzdelávaní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(školský zákon) a o zmene a doplnení niektorých zákonov v znení neskorších predpisov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b. Zákon č. 93/2020 Z. z., ktorým sa menia a dopĺňajú niektoré zákony; obsahuje novely: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 zákona č. 596/2003 Z. z. o štátnej správe v školstve a školskej samospráve a o</w:t>
      </w:r>
      <w:r>
        <w:rPr>
          <w:rFonts w:ascii="Arial" w:hAnsi="Arial" w:cs="Arial"/>
        </w:rPr>
        <w:t> </w:t>
      </w:r>
      <w:r w:rsidRPr="00EC7ECA">
        <w:rPr>
          <w:rFonts w:ascii="Arial" w:hAnsi="Arial" w:cs="Arial"/>
        </w:rPr>
        <w:t>zmene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a doplnení niektorých zákonov v znení neskorších predpisov,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lastRenderedPageBreak/>
        <w:t> zákona č. 597/2003 Z. z. o financovaní základných škôl, stredných škôl a školských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zariadení v znení neskorších predpisov,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 zákona č. 245/2008 Z. z. o výchove a vzdelávaní (školský zákon) a o zmene a</w:t>
      </w:r>
      <w:r>
        <w:rPr>
          <w:rFonts w:ascii="Arial" w:hAnsi="Arial" w:cs="Arial"/>
        </w:rPr>
        <w:t> </w:t>
      </w:r>
      <w:r w:rsidRPr="00EC7ECA">
        <w:rPr>
          <w:rFonts w:ascii="Arial" w:hAnsi="Arial" w:cs="Arial"/>
        </w:rPr>
        <w:t>doplnení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niektorých zákonov v znení neskorších predpisov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c. Zákon č. 426/2020 Z. z., ktorým sa mení a dopĺňa zákon č. 461/2003 Z. z. o</w:t>
      </w:r>
      <w:r>
        <w:rPr>
          <w:rFonts w:ascii="Arial" w:hAnsi="Arial" w:cs="Arial"/>
        </w:rPr>
        <w:t> </w:t>
      </w:r>
      <w:r w:rsidRPr="00EC7ECA">
        <w:rPr>
          <w:rFonts w:ascii="Arial" w:hAnsi="Arial" w:cs="Arial"/>
        </w:rPr>
        <w:t>sociálnom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poistení v znení neskorších predpisov a ktorým sa menia a dopĺňajú niektoré zákony;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obsahuje novelu zákona č. 245/2008 Z. z. o výchove a vzdelávaní (školský zákon)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a o zmene a doplnení niektorých zákonov v znení neskorších predpisov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d. Zákon č. 371/2020 Z. z., ktorým sa mení a dopĺňa zákon č. 597/2003 Z. z. o</w:t>
      </w:r>
      <w:r>
        <w:rPr>
          <w:rFonts w:ascii="Arial" w:hAnsi="Arial" w:cs="Arial"/>
        </w:rPr>
        <w:t> </w:t>
      </w:r>
      <w:r w:rsidRPr="00EC7ECA">
        <w:rPr>
          <w:rFonts w:ascii="Arial" w:hAnsi="Arial" w:cs="Arial"/>
        </w:rPr>
        <w:t>financovaní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základných škôl, stredných škôl a školských zariadení v znení neskorších predpisov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e. Zákon č. 127/2021 Z. z., ktorým sa mení zákon č. 245/2008 Z. z. o výchove a</w:t>
      </w:r>
      <w:r>
        <w:rPr>
          <w:rFonts w:ascii="Arial" w:hAnsi="Arial" w:cs="Arial"/>
        </w:rPr>
        <w:t> </w:t>
      </w:r>
      <w:r w:rsidRPr="00EC7ECA">
        <w:rPr>
          <w:rFonts w:ascii="Arial" w:hAnsi="Arial" w:cs="Arial"/>
        </w:rPr>
        <w:t>vzdelávaní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(školský zákon) a o zmene a doplnení niektorých zákonov v znení neskorších predpisov</w:t>
      </w:r>
    </w:p>
    <w:p w:rsidR="00EC7ECA" w:rsidRDefault="00EC7ECA" w:rsidP="00EC7ECA">
      <w:pPr>
        <w:pStyle w:val="Default"/>
        <w:jc w:val="both"/>
        <w:rPr>
          <w:rFonts w:ascii="Arial" w:hAnsi="Arial" w:cs="Arial"/>
        </w:rPr>
      </w:pPr>
    </w:p>
    <w:p w:rsidR="00EC7ECA" w:rsidRPr="00EC7ECA" w:rsidRDefault="00EC7ECA" w:rsidP="00EC7ECA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EC7ECA">
        <w:rPr>
          <w:rFonts w:ascii="Arial" w:hAnsi="Arial" w:cs="Arial"/>
          <w:b/>
          <w:bCs/>
          <w:color w:val="0070C0"/>
        </w:rPr>
        <w:t>Nariadenia vlády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  <w:b/>
          <w:bCs/>
        </w:rPr>
      </w:pP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a. Nariadenie vlády Slovenskej republiky č. 105/2020 Z. z., ktorým sa mení nariadenie vlády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Slovenskej republiky č. 630/2008 Z. z., ktorým sa ustanovujú podrobnosti rozpisu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finančných prostriedkov zo štátneho rozpočtu pre školy a školské zariadenia v znení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neskorších predpisov,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b. Nariadenie vlády Slovenskej republiky č. 402/2020 Z. z., ktorým sa mení a dopĺňa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nariadenie vlády Slovenskej republiky č. 630/2008 Z. z., ktorým sa ustanovujú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podrobnosti rozpisu finančných prostriedkov zo štátneho rozpočtu pre školy a školské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zariadenia v znení neskorších predpisov,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c. Nariadenie vlády Slovenskej republiky č. 195/2020 Z. z., ktorým sa mení a dopĺňa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nariadenie vlády Slovenskej republiky č. 200/2019 Z. z. o poskytovaní pomoci na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dodávanie a distribúciu ovocia, zeleniny, mlieka a výrobkov z nich pre deti a žiakov</w:t>
      </w:r>
    </w:p>
    <w:p w:rsid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v školách.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</w:p>
    <w:p w:rsidR="00EC7ECA" w:rsidRPr="00EC7ECA" w:rsidRDefault="00EC7ECA" w:rsidP="00EC7ECA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EC7ECA">
        <w:rPr>
          <w:rFonts w:ascii="Arial" w:hAnsi="Arial" w:cs="Arial"/>
          <w:b/>
          <w:bCs/>
          <w:color w:val="0070C0"/>
        </w:rPr>
        <w:t>Vyhlášky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  <w:b/>
          <w:bCs/>
        </w:rPr>
      </w:pP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a. Vyhláška č. 1/2020 Z. z. o kvalifikačných predpokladoch pedagogických zamestnancov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a odborných zamestnancov,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b. Vyhláška č. 200/2020 Z. z., ktorou sa mení a dopĺňa vyhláška Ministerstva školstva, vedy,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výskumu a športu Slovenskej republiky č. 251/2018 Z. z. o sústave odborov vzdelávania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pre stredné školy a o vecnej pôsobnosti k odborom vzdelávania v znení vyhlášky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č. 245/2019 Z. z.,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c. Vyhláška č. 435/2020 Z. z. o štruktúre a obsahu správ o výchovno-vzdelávacej činnosti, jej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výsledkoch a podmienkach škôl a školských zariadení,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d. Vyhláška č. 436/2020 Z. z., ktorou sa mení vyhláška Ministerstva školstva Slovenskej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republiky č. 305/2008 Z. z. o škole v prírode v znení vyhlášky č. 204/2015 Z. z.,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e. Vyhláška č. 437/2020 Z. z., ktorou sa mení a dopĺňa vyhláška Ministerstva školstva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Slovenskej republiky č. 320/2008 Z. z. o základnej škole v znení neskorších predpisov,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f. Vyhláška č. 438/2020 Z. z., ktorou sa mení a dopĺňa vyhláška Ministerstva školstva</w:t>
      </w:r>
    </w:p>
    <w:p w:rsid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Slovenskej republiky č. 306/2008 Z. z. o materskej škole v znení vyhlášky č. 308/2009 Z. z.</w:t>
      </w:r>
    </w:p>
    <w:p w:rsidR="00BC61DB" w:rsidRDefault="00BC61DB" w:rsidP="00EC7ECA">
      <w:pPr>
        <w:pStyle w:val="Default"/>
        <w:jc w:val="both"/>
        <w:rPr>
          <w:rFonts w:ascii="Arial" w:hAnsi="Arial" w:cs="Arial"/>
        </w:rPr>
      </w:pPr>
    </w:p>
    <w:p w:rsidR="00EC7ECA" w:rsidRPr="00EC7ECA" w:rsidRDefault="00EC7ECA" w:rsidP="00EC7ECA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EC7ECA">
        <w:rPr>
          <w:rFonts w:ascii="Arial" w:hAnsi="Arial" w:cs="Arial"/>
          <w:b/>
          <w:bCs/>
          <w:color w:val="0070C0"/>
        </w:rPr>
        <w:lastRenderedPageBreak/>
        <w:t>Vnútorné akty riadenia</w:t>
      </w:r>
    </w:p>
    <w:p w:rsidR="00EC7ECA" w:rsidRPr="00EC7ECA" w:rsidRDefault="00EC7ECA" w:rsidP="00EC7ECA">
      <w:pPr>
        <w:pStyle w:val="Default"/>
        <w:jc w:val="both"/>
        <w:rPr>
          <w:rFonts w:ascii="Arial" w:hAnsi="Arial" w:cs="Arial"/>
          <w:b/>
          <w:bCs/>
        </w:rPr>
      </w:pPr>
    </w:p>
    <w:p w:rsidR="00EC7ECA" w:rsidRPr="00EC7ECA" w:rsidRDefault="00EC7ECA" w:rsidP="00EC7ECA">
      <w:pPr>
        <w:pStyle w:val="Default"/>
        <w:jc w:val="both"/>
        <w:rPr>
          <w:rFonts w:ascii="Arial" w:hAnsi="Arial" w:cs="Arial"/>
        </w:rPr>
      </w:pPr>
      <w:r w:rsidRPr="00EC7ECA">
        <w:rPr>
          <w:rFonts w:ascii="Arial" w:hAnsi="Arial" w:cs="Arial"/>
        </w:rPr>
        <w:t>a. Smernica č. 7/2020, ktorou sa upravuje postup pri udeľovaní a odnímaní čestných názvov</w:t>
      </w:r>
      <w:r>
        <w:rPr>
          <w:rFonts w:ascii="Arial" w:hAnsi="Arial" w:cs="Arial"/>
        </w:rPr>
        <w:t xml:space="preserve"> </w:t>
      </w:r>
      <w:r w:rsidRPr="00EC7ECA">
        <w:rPr>
          <w:rFonts w:ascii="Arial" w:hAnsi="Arial" w:cs="Arial"/>
        </w:rPr>
        <w:t>školám a školským zariadeniam,</w:t>
      </w:r>
    </w:p>
    <w:p w:rsidR="00641A56" w:rsidRDefault="00641A56" w:rsidP="00641A56">
      <w:pPr>
        <w:pStyle w:val="Default"/>
        <w:jc w:val="both"/>
        <w:rPr>
          <w:rFonts w:ascii="Arial" w:hAnsi="Arial" w:cs="Arial"/>
          <w:b/>
          <w:bCs/>
          <w:color w:val="0070C0"/>
        </w:rPr>
      </w:pPr>
    </w:p>
    <w:p w:rsidR="00BC61DB" w:rsidRPr="00EC732A" w:rsidRDefault="00BC61DB" w:rsidP="000903DD">
      <w:pPr>
        <w:pStyle w:val="Default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0903DD" w:rsidRPr="004F7BC6" w:rsidRDefault="000903DD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4F7BC6">
        <w:rPr>
          <w:rFonts w:ascii="Arial" w:hAnsi="Arial" w:cs="Arial"/>
          <w:b/>
          <w:bCs/>
          <w:color w:val="0070C0"/>
        </w:rPr>
        <w:t xml:space="preserve">Školské tlačivá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5C4F5F" w:rsidRPr="00EC732A" w:rsidRDefault="005C4F5F" w:rsidP="005C4F5F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Vzory pedagogickej dokumentácie, ďalšej dokumentácie a dokladov o získanom vzdelaní sú zverejnené na </w:t>
      </w:r>
      <w:hyperlink r:id="rId22" w:history="1">
        <w:r w:rsidRPr="00EC732A">
          <w:rPr>
            <w:rStyle w:val="Hypertextovprepojenie"/>
            <w:rFonts w:ascii="Arial" w:hAnsi="Arial" w:cs="Arial"/>
          </w:rPr>
          <w:t>https://edicnyportal.iedu.sk/Forms</w:t>
        </w:r>
      </w:hyperlink>
      <w:r w:rsidRPr="00EC732A">
        <w:rPr>
          <w:rFonts w:ascii="Arial" w:hAnsi="Arial" w:cs="Arial"/>
        </w:rPr>
        <w:t xml:space="preserve">  Ďalšie informácie sú dostupné na </w:t>
      </w:r>
      <w:hyperlink r:id="rId23" w:history="1">
        <w:r w:rsidRPr="00EC732A">
          <w:rPr>
            <w:rStyle w:val="Hypertextovprepojenie"/>
            <w:rFonts w:ascii="Arial" w:hAnsi="Arial" w:cs="Arial"/>
          </w:rPr>
          <w:t>http://www.minedu.sk/pedagogicka-dokumentacia-a-ine-tlaciva/</w:t>
        </w:r>
      </w:hyperlink>
      <w:r w:rsidRPr="00EC732A">
        <w:rPr>
          <w:rFonts w:ascii="Arial" w:hAnsi="Arial" w:cs="Arial"/>
        </w:rPr>
        <w:t xml:space="preserve"> </w:t>
      </w:r>
    </w:p>
    <w:p w:rsidR="005C4F5F" w:rsidRPr="00EC732A" w:rsidRDefault="005C4F5F" w:rsidP="005C4F5F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Tlačivá predpísaných štatistických výkazov spolu s metodickými pokynmi sú zverejnené na </w:t>
      </w:r>
      <w:hyperlink r:id="rId24" w:history="1">
        <w:r w:rsidRPr="00EC732A">
          <w:rPr>
            <w:rStyle w:val="Hypertextovprepojenie"/>
            <w:rFonts w:ascii="Arial" w:hAnsi="Arial" w:cs="Arial"/>
          </w:rPr>
          <w:t>https://www.cvtisr.sk/cvti-sr-vedecka-kniznica/informacie-o-skolstve/zberudajov/vykazy-typu-skol-msvvs-sr.html?page_id=9989</w:t>
        </w:r>
      </w:hyperlink>
      <w:r w:rsidRPr="00EC732A">
        <w:rPr>
          <w:rFonts w:ascii="Arial" w:hAnsi="Arial" w:cs="Arial"/>
        </w:rPr>
        <w:t xml:space="preserve">. </w:t>
      </w:r>
    </w:p>
    <w:p w:rsidR="005C4F5F" w:rsidRPr="00EC732A" w:rsidRDefault="005C4F5F" w:rsidP="005C4F5F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Školy sú povinné poskytovať elektronicky údaje (prostredníctvom školského informačného systému, napr. </w:t>
      </w:r>
      <w:proofErr w:type="spellStart"/>
      <w:r w:rsidRPr="00EC732A">
        <w:rPr>
          <w:rFonts w:ascii="Arial" w:hAnsi="Arial" w:cs="Arial"/>
        </w:rPr>
        <w:t>ascAgenda</w:t>
      </w:r>
      <w:proofErr w:type="spellEnd"/>
      <w:r w:rsidRPr="00EC732A">
        <w:rPr>
          <w:rFonts w:ascii="Arial" w:hAnsi="Arial" w:cs="Arial"/>
        </w:rPr>
        <w:t xml:space="preserve">, </w:t>
      </w:r>
      <w:proofErr w:type="spellStart"/>
      <w:r w:rsidRPr="00EC732A">
        <w:rPr>
          <w:rFonts w:ascii="Arial" w:hAnsi="Arial" w:cs="Arial"/>
        </w:rPr>
        <w:t>eŠkola</w:t>
      </w:r>
      <w:proofErr w:type="spellEnd"/>
      <w:r w:rsidRPr="00EC732A">
        <w:rPr>
          <w:rFonts w:ascii="Arial" w:hAnsi="Arial" w:cs="Arial"/>
        </w:rPr>
        <w:t xml:space="preserve"> a pod.) do centrálneho registra k 15. septembru a následne opakovane ku koncu každého mesiaca od októbra do júna, a to aj v prípade, ak nenastala zmena v údajoch. Bližšie informácie sú zverejnené na https://www.minedu.sk/aktualizacia-udajov-do-centralneho-registra. </w:t>
      </w:r>
    </w:p>
    <w:p w:rsidR="005C4F5F" w:rsidRPr="00EC732A" w:rsidRDefault="005C4F5F" w:rsidP="005C4F5F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Údaje o zákonných zástupcoch detí, žiakov a poslucháčov zaslané do centrálneho registra podľa § 157 ods. 3 písm. b zákona č. 245/2008 Z. z. môžu pomôcť pri príprave systému adresnej podpory žiakom. </w:t>
      </w:r>
    </w:p>
    <w:p w:rsidR="000903DD" w:rsidRPr="00EC732A" w:rsidRDefault="005C4F5F" w:rsidP="005C4F5F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Zriaďovateľ školy alebo školského zariadenia zodpovedá podľa § 23a, ods. 11 zákona č. 596/2003 Z. z. za správnosť údajov v Centrálnom registri škôl, školských zariadení, </w:t>
      </w:r>
      <w:proofErr w:type="spellStart"/>
      <w:r w:rsidRPr="00EC732A">
        <w:rPr>
          <w:rFonts w:ascii="Arial" w:hAnsi="Arial" w:cs="Arial"/>
        </w:rPr>
        <w:t>elokovaných</w:t>
      </w:r>
      <w:proofErr w:type="spellEnd"/>
      <w:r w:rsidRPr="00EC732A">
        <w:rPr>
          <w:rFonts w:ascii="Arial" w:hAnsi="Arial" w:cs="Arial"/>
        </w:rPr>
        <w:t xml:space="preserve"> pracovísk a zriaďovateľov.</w:t>
      </w:r>
    </w:p>
    <w:p w:rsidR="00675A76" w:rsidRPr="00EC732A" w:rsidRDefault="00675A76" w:rsidP="00675A76">
      <w:pPr>
        <w:pStyle w:val="Default"/>
        <w:rPr>
          <w:rFonts w:ascii="Arial" w:hAnsi="Arial" w:cs="Arial"/>
        </w:rPr>
      </w:pPr>
    </w:p>
    <w:p w:rsidR="00BC61DB" w:rsidRPr="00EC732A" w:rsidRDefault="00BC61DB" w:rsidP="00BC61DB">
      <w:pPr>
        <w:pStyle w:val="Default"/>
        <w:ind w:left="360"/>
        <w:rPr>
          <w:rFonts w:ascii="Arial" w:hAnsi="Arial" w:cs="Arial"/>
        </w:rPr>
      </w:pPr>
    </w:p>
    <w:p w:rsidR="000903DD" w:rsidRPr="00EC732A" w:rsidRDefault="004F7BC6" w:rsidP="000903DD">
      <w:pPr>
        <w:pStyle w:val="Default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3</w:t>
      </w:r>
      <w:r w:rsidR="00F06D4A" w:rsidRPr="00EC732A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0903DD" w:rsidRPr="00EC732A">
        <w:rPr>
          <w:rFonts w:ascii="Arial" w:hAnsi="Arial" w:cs="Arial"/>
          <w:b/>
          <w:bCs/>
          <w:color w:val="0070C0"/>
          <w:sz w:val="28"/>
          <w:szCs w:val="28"/>
        </w:rPr>
        <w:t xml:space="preserve">Pedagogickí zamestnanci a odborní zamestnanci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52065E" w:rsidRDefault="00F06D4A" w:rsidP="00F06D4A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 xml:space="preserve">Etický kódex </w:t>
      </w:r>
    </w:p>
    <w:p w:rsidR="004F7BC6" w:rsidRPr="00EC732A" w:rsidRDefault="004F7BC6" w:rsidP="00F06D4A">
      <w:pPr>
        <w:pStyle w:val="Default"/>
        <w:jc w:val="both"/>
        <w:rPr>
          <w:rFonts w:ascii="Arial" w:hAnsi="Arial" w:cs="Arial"/>
          <w:b/>
          <w:bCs/>
        </w:rPr>
      </w:pP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(zákon č. 138/2019 Z. z. o pedagogických zamestnancoch a odborných zamestnancoch) Etický kódex (v súlade s § 5 ods. 2 zákona), poskytuje základný rámec správania pedagogického zamestnanca a odborného zamestnanca (ďalej „PZ“ a „OZ“). Zamestnávateľ ho môže rozpracovať (podľa § 5 ods. 3 zákona) v pracovnom poriadku v súlade so zameraním školy alebo školského zariadenia. Etický kódex: </w:t>
      </w:r>
      <w:hyperlink r:id="rId25" w:history="1">
        <w:r w:rsidR="0052065E" w:rsidRPr="00EC732A">
          <w:rPr>
            <w:rStyle w:val="Hypertextovprepojenie"/>
            <w:rFonts w:ascii="Arial" w:hAnsi="Arial" w:cs="Arial"/>
          </w:rPr>
          <w:t>https://www.minedu.sk/eticky-kodexpedagogickych-zamestnancov-a-odbornych-zamestnancov/</w:t>
        </w:r>
      </w:hyperlink>
      <w:r w:rsidR="0052065E" w:rsidRPr="00EC732A">
        <w:rPr>
          <w:rFonts w:ascii="Arial" w:hAnsi="Arial" w:cs="Arial"/>
        </w:rPr>
        <w:t xml:space="preserve">  </w:t>
      </w:r>
    </w:p>
    <w:p w:rsidR="0052065E" w:rsidRPr="00EC732A" w:rsidRDefault="0052065E" w:rsidP="00F06D4A">
      <w:pPr>
        <w:pStyle w:val="Default"/>
        <w:jc w:val="both"/>
        <w:rPr>
          <w:rFonts w:ascii="Arial" w:hAnsi="Arial" w:cs="Arial"/>
          <w:b/>
          <w:bCs/>
        </w:rPr>
      </w:pPr>
    </w:p>
    <w:p w:rsidR="007653D4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  <w:b/>
          <w:bCs/>
        </w:rPr>
        <w:t>Kvalifikačné predpoklady</w:t>
      </w:r>
      <w:r w:rsidRPr="00EC732A">
        <w:rPr>
          <w:rFonts w:ascii="Arial" w:hAnsi="Arial" w:cs="Arial"/>
        </w:rPr>
        <w:t xml:space="preserve">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(zákon č. 138/2019 Z. z., vyhláška MŠVVaŠ SR č. 1/2020 Z. z.) </w:t>
      </w:r>
    </w:p>
    <w:p w:rsidR="0052065E" w:rsidRPr="00EC732A" w:rsidRDefault="0052065E" w:rsidP="00F06D4A">
      <w:pPr>
        <w:pStyle w:val="Default"/>
        <w:jc w:val="both"/>
        <w:rPr>
          <w:rFonts w:ascii="Arial" w:hAnsi="Arial" w:cs="Arial"/>
        </w:rPr>
      </w:pP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Kvalifikačné predpoklady PZ a OZ posudzuje podľa zákona č. 138/2019 Z. z. a vyhlášky zamestnávateľ (ak ide o riaditeľa školy, tak zriaďovateľ) na základe všetkých relevantných dokladov preukazujúcich splnenie kvalifikačných predpokladov. </w:t>
      </w:r>
    </w:p>
    <w:p w:rsidR="0052065E" w:rsidRPr="00EC732A" w:rsidRDefault="00F06D4A" w:rsidP="007653D4">
      <w:pPr>
        <w:pStyle w:val="Default"/>
        <w:numPr>
          <w:ilvl w:val="0"/>
          <w:numId w:val="34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Nesplnenie kvalifikačných predpokladov sa oznamuje PZ alebo OZ písomne. </w:t>
      </w:r>
    </w:p>
    <w:p w:rsidR="0052065E" w:rsidRPr="00EC732A" w:rsidRDefault="00F06D4A" w:rsidP="007653D4">
      <w:pPr>
        <w:pStyle w:val="Default"/>
        <w:numPr>
          <w:ilvl w:val="0"/>
          <w:numId w:val="34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lastRenderedPageBreak/>
        <w:t xml:space="preserve">Ak PZ alebo OZ nesúhlasí s posúdením splnenia kvalifikačných predpokladov zamestnávateľom, môže požiadať o preskúmanie posúdenia v prvom stupni OÚ v sídle kraja, v druhom stupni MŠVVaŠ SR. </w:t>
      </w:r>
    </w:p>
    <w:p w:rsidR="0052065E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  <w:b/>
          <w:bCs/>
        </w:rPr>
        <w:t>Profesijný rozvoj pedagogických zamestnancov a odborných zamestnancov</w:t>
      </w:r>
      <w:r w:rsidRPr="00EC732A">
        <w:rPr>
          <w:rFonts w:ascii="Arial" w:hAnsi="Arial" w:cs="Arial"/>
        </w:rPr>
        <w:t xml:space="preserve"> (zákon č. 138/2019 Z. z.) </w:t>
      </w:r>
    </w:p>
    <w:p w:rsidR="007653D4" w:rsidRPr="00EC732A" w:rsidRDefault="007653D4" w:rsidP="00F06D4A">
      <w:pPr>
        <w:pStyle w:val="Default"/>
        <w:jc w:val="both"/>
        <w:rPr>
          <w:rFonts w:ascii="Arial" w:hAnsi="Arial" w:cs="Arial"/>
        </w:rPr>
      </w:pP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Tretia časť zákona špecifikuje, ako sa organizujú jednotlivé druhy vzdelávania a uvádza prostriedky, prostredníctvom ktorých sa uskutočňuje profesijný rozvoj PZ a OZ: </w:t>
      </w:r>
      <w:hyperlink r:id="rId26" w:history="1">
        <w:r w:rsidR="0052065E" w:rsidRPr="00EC732A">
          <w:rPr>
            <w:rStyle w:val="Hypertextovprepojenie"/>
            <w:rFonts w:ascii="Arial" w:hAnsi="Arial" w:cs="Arial"/>
          </w:rPr>
          <w:t>https://www.slov-lex.sk/pravne-predpisy/SK/ZZ/2019/138/20191015</w:t>
        </w:r>
      </w:hyperlink>
      <w:r w:rsidRPr="00EC732A">
        <w:rPr>
          <w:rFonts w:ascii="Arial" w:hAnsi="Arial" w:cs="Arial"/>
        </w:rPr>
        <w:t xml:space="preserve">. </w:t>
      </w:r>
    </w:p>
    <w:p w:rsidR="007653D4" w:rsidRDefault="007653D4" w:rsidP="00F06D4A">
      <w:pPr>
        <w:pStyle w:val="Default"/>
        <w:jc w:val="both"/>
        <w:rPr>
          <w:rFonts w:ascii="Arial" w:hAnsi="Arial" w:cs="Arial"/>
        </w:rPr>
      </w:pPr>
    </w:p>
    <w:p w:rsidR="0052065E" w:rsidRPr="00EC732A" w:rsidRDefault="00F06D4A" w:rsidP="007653D4">
      <w:pPr>
        <w:pStyle w:val="Default"/>
        <w:numPr>
          <w:ilvl w:val="0"/>
          <w:numId w:val="35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Pedagogickým zamestnancom alebo odborným zamestnancom môže byť za vzdelávanie v profesijnom rozvoji priznaný príplatok (podľa § 14e zákona č. 553/2003 Z. z. o odmeňovaní niektorých zamestnancov pri výkone práce vo verejnom záujme): </w:t>
      </w:r>
      <w:hyperlink r:id="rId27" w:history="1">
        <w:r w:rsidR="0052065E" w:rsidRPr="00EC732A">
          <w:rPr>
            <w:rStyle w:val="Hypertextovprepojenie"/>
            <w:rFonts w:ascii="Arial" w:hAnsi="Arial" w:cs="Arial"/>
          </w:rPr>
          <w:t>https://www.slovlex.sk/pravne-predpisy/SK/ZZ/2003/553/20200101</w:t>
        </w:r>
      </w:hyperlink>
      <w:r w:rsidRPr="00EC732A">
        <w:rPr>
          <w:rFonts w:ascii="Arial" w:hAnsi="Arial" w:cs="Arial"/>
        </w:rPr>
        <w:t xml:space="preserve">. </w:t>
      </w:r>
    </w:p>
    <w:p w:rsidR="0052065E" w:rsidRPr="00EC732A" w:rsidRDefault="00F06D4A" w:rsidP="007653D4">
      <w:pPr>
        <w:pStyle w:val="Default"/>
        <w:numPr>
          <w:ilvl w:val="0"/>
          <w:numId w:val="35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Zoznamy poskytovateľov vzdelávania, ktorým bolo vydané oprávnenie na poskytovanie vzdelávania alebo potvrdenie o schválení programu/modulu vzdelávania pre PZ a OZ a zoznam poskytovateľov, ktorým bolo vydané oprávnenie na organizovanie atestácií sú zverejnené na </w:t>
      </w:r>
      <w:hyperlink r:id="rId28" w:history="1">
        <w:r w:rsidR="0052065E" w:rsidRPr="00EC732A">
          <w:rPr>
            <w:rStyle w:val="Hypertextovprepojenie"/>
            <w:rFonts w:ascii="Arial" w:hAnsi="Arial" w:cs="Arial"/>
          </w:rPr>
          <w:t>https://www.minedu.sk/zoznamy-poskytovatelov-vzdelavania-pedagogickychzamestnancov-a-odbornych-zamestnancov/</w:t>
        </w:r>
      </w:hyperlink>
      <w:r w:rsidRPr="00EC732A">
        <w:rPr>
          <w:rFonts w:ascii="Arial" w:hAnsi="Arial" w:cs="Arial"/>
        </w:rPr>
        <w:t xml:space="preserve">. </w:t>
      </w:r>
    </w:p>
    <w:p w:rsidR="0052065E" w:rsidRPr="00EC732A" w:rsidRDefault="00F06D4A" w:rsidP="007653D4">
      <w:pPr>
        <w:pStyle w:val="Default"/>
        <w:numPr>
          <w:ilvl w:val="0"/>
          <w:numId w:val="35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Ďalšie informácie a dokumenty sú zverejnené na </w:t>
      </w:r>
      <w:hyperlink r:id="rId29" w:history="1">
        <w:r w:rsidR="007653D4" w:rsidRPr="00F51ACC">
          <w:rPr>
            <w:rStyle w:val="Hypertextovprepojenie"/>
            <w:rFonts w:ascii="Arial" w:hAnsi="Arial" w:cs="Arial"/>
          </w:rPr>
          <w:t>https://www.minedu.sk/16899- sk/</w:t>
        </w:r>
        <w:proofErr w:type="spellStart"/>
        <w:r w:rsidR="007653D4" w:rsidRPr="00F51ACC">
          <w:rPr>
            <w:rStyle w:val="Hypertextovprepojenie"/>
            <w:rFonts w:ascii="Arial" w:hAnsi="Arial" w:cs="Arial"/>
          </w:rPr>
          <w:t>pedagogicki</w:t>
        </w:r>
        <w:proofErr w:type="spellEnd"/>
        <w:r w:rsidR="007653D4" w:rsidRPr="00F51ACC">
          <w:rPr>
            <w:rStyle w:val="Hypertextovprepojenie"/>
            <w:rFonts w:ascii="Arial" w:hAnsi="Arial" w:cs="Arial"/>
          </w:rPr>
          <w:t>-zamestnanci-a-</w:t>
        </w:r>
        <w:proofErr w:type="spellStart"/>
        <w:r w:rsidR="007653D4" w:rsidRPr="00F51ACC">
          <w:rPr>
            <w:rStyle w:val="Hypertextovprepojenie"/>
            <w:rFonts w:ascii="Arial" w:hAnsi="Arial" w:cs="Arial"/>
          </w:rPr>
          <w:t>odborni</w:t>
        </w:r>
        <w:proofErr w:type="spellEnd"/>
        <w:r w:rsidR="007653D4" w:rsidRPr="00F51ACC">
          <w:rPr>
            <w:rStyle w:val="Hypertextovprepojenie"/>
            <w:rFonts w:ascii="Arial" w:hAnsi="Arial" w:cs="Arial"/>
          </w:rPr>
          <w:t>-zamestnanci/</w:t>
        </w:r>
      </w:hyperlink>
      <w:r w:rsidRPr="00EC732A">
        <w:rPr>
          <w:rFonts w:ascii="Arial" w:hAnsi="Arial" w:cs="Arial"/>
        </w:rPr>
        <w:t>.</w:t>
      </w:r>
      <w:r w:rsidR="007653D4">
        <w:rPr>
          <w:rFonts w:ascii="Arial" w:hAnsi="Arial" w:cs="Arial"/>
        </w:rPr>
        <w:t xml:space="preserve"> </w:t>
      </w:r>
      <w:r w:rsidRPr="00EC732A">
        <w:rPr>
          <w:rFonts w:ascii="Arial" w:hAnsi="Arial" w:cs="Arial"/>
        </w:rPr>
        <w:t xml:space="preserve"> </w:t>
      </w:r>
    </w:p>
    <w:p w:rsidR="0052065E" w:rsidRPr="00EC732A" w:rsidRDefault="0052065E" w:rsidP="00F06D4A">
      <w:pPr>
        <w:pStyle w:val="Default"/>
        <w:jc w:val="both"/>
        <w:rPr>
          <w:rFonts w:ascii="Arial" w:hAnsi="Arial" w:cs="Arial"/>
        </w:rPr>
      </w:pPr>
    </w:p>
    <w:p w:rsidR="0052065E" w:rsidRPr="00EC732A" w:rsidRDefault="00F06D4A" w:rsidP="00F06D4A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>Vzdelávanie pedagogick</w:t>
      </w:r>
      <w:r w:rsidR="0052065E" w:rsidRPr="00EC732A">
        <w:rPr>
          <w:rFonts w:ascii="Arial" w:hAnsi="Arial" w:cs="Arial"/>
          <w:b/>
          <w:bCs/>
        </w:rPr>
        <w:t xml:space="preserve">ých a odborných zamestnancov </w:t>
      </w:r>
    </w:p>
    <w:p w:rsidR="0052065E" w:rsidRPr="00EC732A" w:rsidRDefault="0052065E" w:rsidP="00F06D4A">
      <w:pPr>
        <w:pStyle w:val="Default"/>
        <w:jc w:val="both"/>
        <w:rPr>
          <w:rFonts w:ascii="Arial" w:hAnsi="Arial" w:cs="Arial"/>
          <w:b/>
          <w:bCs/>
        </w:rPr>
      </w:pP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Vzdelávanie poskytované Metodicko-pedagogickým centrom (MPC) v školskom roku 2021/2022 bude zamerané na: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rozvoj profesijných kompetencií v súlade s profesijnými štandardmi PZ/OZ,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získanie a prehlbovanie digitálnych kompetencií </w:t>
      </w:r>
      <w:r w:rsidR="007653D4">
        <w:rPr>
          <w:rFonts w:ascii="Arial" w:hAnsi="Arial" w:cs="Arial"/>
        </w:rPr>
        <w:t xml:space="preserve">na prácu v online prostredí,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transfer inovácií zo vzdelávania do edukačného procesu,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skvalitnenie výkonu riadiacich kompetencií riaditeľov škôl, školských zariadení a zariadení sociálnej pomoci, ako aj ďalších vedúcich PZ a OZ (funkčné vzdelávanie),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vzdelávania PZ a OZ, ktorí vyučujú: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- deti a žiakov so zdravotným znevýhodnením (ZZ), deti a žiakov zo sociálne znevýhodneného prostredia (SZP) vrátane garantovania riešenia rómskej problematiky v oblasti vzdelávania (ROCEPO), deti a žiakov so špeciálnymi výchovno-vzdelávacími potrebami (ŠVVP) a detí cudzincov,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- v školách s vyučovacím jazykom národnostných menšín,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- slovenský jazyk a slovenskú literatúru v školách s vyučovacím jazykom maďarským. </w:t>
      </w:r>
    </w:p>
    <w:p w:rsidR="0052065E" w:rsidRPr="00EC732A" w:rsidRDefault="0052065E" w:rsidP="00F06D4A">
      <w:pPr>
        <w:pStyle w:val="Default"/>
        <w:jc w:val="both"/>
        <w:rPr>
          <w:rFonts w:ascii="Arial" w:hAnsi="Arial" w:cs="Arial"/>
        </w:rPr>
      </w:pP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Vzdelávanie operačného programu Ľudské zdroje: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Pomáhajúce profesie v edukácii detí a žiakov: https://mpc-edu.sk/sk/pop1 20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Pomáhajúce profesie v edukácii detí a žiakov II: </w:t>
      </w:r>
      <w:hyperlink r:id="rId30" w:history="1">
        <w:r w:rsidR="0052065E" w:rsidRPr="00EC732A">
          <w:rPr>
            <w:rStyle w:val="Hypertextovprepojenie"/>
            <w:rFonts w:ascii="Arial" w:hAnsi="Arial" w:cs="Arial"/>
          </w:rPr>
          <w:t>https://mpc-edu.sk/sk/project/pop2</w:t>
        </w:r>
      </w:hyperlink>
      <w:r w:rsidRPr="00EC732A">
        <w:rPr>
          <w:rFonts w:ascii="Arial" w:hAnsi="Arial" w:cs="Arial"/>
        </w:rPr>
        <w:t xml:space="preserve">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Profesijný rozvoj učiteľov (TEACHERS), bližšie o odborných aktivitách na </w:t>
      </w:r>
      <w:hyperlink r:id="rId31" w:history="1">
        <w:r w:rsidR="0052065E" w:rsidRPr="00EC732A">
          <w:rPr>
            <w:rStyle w:val="Hypertextovprepojenie"/>
            <w:rFonts w:ascii="Arial" w:hAnsi="Arial" w:cs="Arial"/>
          </w:rPr>
          <w:t>https://mpcedu.sk/sk/project/teachers</w:t>
        </w:r>
      </w:hyperlink>
      <w:r w:rsidRPr="00EC732A">
        <w:rPr>
          <w:rFonts w:ascii="Arial" w:hAnsi="Arial" w:cs="Arial"/>
        </w:rPr>
        <w:t xml:space="preserve">. </w:t>
      </w:r>
    </w:p>
    <w:p w:rsidR="0052065E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Všetky činnosti zamerané na profesijný rozvoj PZ a OZ vrátane atestácií bude MPC zabezpečovať prezenčne, online alebo kombinovane v závislosti od situácie súvisiacej s mimoriadnymi opatreniami. </w:t>
      </w:r>
    </w:p>
    <w:p w:rsidR="0052065E" w:rsidRPr="00EC732A" w:rsidRDefault="0052065E" w:rsidP="00F06D4A">
      <w:pPr>
        <w:pStyle w:val="Default"/>
        <w:jc w:val="both"/>
        <w:rPr>
          <w:rFonts w:ascii="Arial" w:hAnsi="Arial" w:cs="Arial"/>
          <w:b/>
          <w:bCs/>
        </w:rPr>
      </w:pPr>
    </w:p>
    <w:p w:rsidR="0052065E" w:rsidRDefault="00F06D4A" w:rsidP="00F06D4A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lastRenderedPageBreak/>
        <w:t xml:space="preserve">Rozvoj digitálnych zručností pracovníkov s mládežou </w:t>
      </w:r>
    </w:p>
    <w:p w:rsidR="004F7BC6" w:rsidRPr="00EC732A" w:rsidRDefault="004F7BC6" w:rsidP="00F06D4A">
      <w:pPr>
        <w:pStyle w:val="Default"/>
        <w:jc w:val="both"/>
        <w:rPr>
          <w:rFonts w:ascii="Arial" w:hAnsi="Arial" w:cs="Arial"/>
          <w:b/>
          <w:bCs/>
        </w:rPr>
      </w:pPr>
    </w:p>
    <w:p w:rsidR="0052065E" w:rsidRPr="00EC732A" w:rsidRDefault="00F06D4A" w:rsidP="00F06D4A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 xml:space="preserve">Súvisiace dokumenty </w:t>
      </w:r>
    </w:p>
    <w:p w:rsidR="0052065E" w:rsidRPr="00EC732A" w:rsidRDefault="00F06D4A" w:rsidP="007653D4">
      <w:pPr>
        <w:pStyle w:val="Default"/>
        <w:numPr>
          <w:ilvl w:val="0"/>
          <w:numId w:val="36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Akčný plán digitálneho vzdelávania (2021 – 2027) – vízia Európskej komisie v oblasti vysokokvalitného, </w:t>
      </w:r>
      <w:proofErr w:type="spellStart"/>
      <w:r w:rsidRPr="00EC732A">
        <w:rPr>
          <w:rFonts w:ascii="Arial" w:hAnsi="Arial" w:cs="Arial"/>
        </w:rPr>
        <w:t>inkluzívneho</w:t>
      </w:r>
      <w:proofErr w:type="spellEnd"/>
      <w:r w:rsidRPr="00EC732A">
        <w:rPr>
          <w:rFonts w:ascii="Arial" w:hAnsi="Arial" w:cs="Arial"/>
        </w:rPr>
        <w:t xml:space="preserve"> a dostupného digitálneho vzdelávania v Európe: </w:t>
      </w:r>
      <w:hyperlink r:id="rId32" w:history="1">
        <w:r w:rsidR="0052065E" w:rsidRPr="00EC732A">
          <w:rPr>
            <w:rStyle w:val="Hypertextovprepojenie"/>
            <w:rFonts w:ascii="Arial" w:hAnsi="Arial" w:cs="Arial"/>
          </w:rPr>
          <w:t>https://ec.europa.eu/education/education-in-the-eu/digital-education-action-plan_sk</w:t>
        </w:r>
      </w:hyperlink>
      <w:r w:rsidRPr="00EC732A">
        <w:rPr>
          <w:rFonts w:ascii="Arial" w:hAnsi="Arial" w:cs="Arial"/>
        </w:rPr>
        <w:t xml:space="preserve"> </w:t>
      </w:r>
    </w:p>
    <w:p w:rsidR="0052065E" w:rsidRPr="00EC732A" w:rsidRDefault="00F06D4A" w:rsidP="007653D4">
      <w:pPr>
        <w:pStyle w:val="Default"/>
        <w:numPr>
          <w:ilvl w:val="0"/>
          <w:numId w:val="36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Návrh Programu digitálnej transformácie vzdelávania na Slovensku a Akčného plánu na obdobie 2021 – 2024, IT Akadémia: </w:t>
      </w:r>
      <w:hyperlink r:id="rId33" w:history="1">
        <w:r w:rsidR="0052065E" w:rsidRPr="00EC732A">
          <w:rPr>
            <w:rStyle w:val="Hypertextovprepojenie"/>
            <w:rFonts w:ascii="Arial" w:hAnsi="Arial" w:cs="Arial"/>
          </w:rPr>
          <w:t>http://itakademia.sk/wpcontent/uploads/2020/10/Program_DT_vzdelavania_navrh_20201016.pdf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7653D4">
      <w:pPr>
        <w:pStyle w:val="Default"/>
        <w:numPr>
          <w:ilvl w:val="0"/>
          <w:numId w:val="36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Európsky rámec digitálnych kompetencií pre pedagógov, Európska komisia (2017) má umožniť pedagógom určiť úroveň svojich digitálnych kompetencií, ponúka výklad digitálnych kompetencií, ktoré budú potrebné pre občanov v budúcnosti: </w:t>
      </w:r>
      <w:hyperlink r:id="rId34" w:history="1">
        <w:r w:rsidR="0071618C" w:rsidRPr="00EC732A">
          <w:rPr>
            <w:rStyle w:val="Hypertextovprepojenie"/>
            <w:rFonts w:ascii="Arial" w:hAnsi="Arial" w:cs="Arial"/>
          </w:rPr>
          <w:t>https://ec.europa.eu/jrc/en/digcompedu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71618C" w:rsidP="00F06D4A">
      <w:pPr>
        <w:pStyle w:val="Default"/>
        <w:jc w:val="both"/>
        <w:rPr>
          <w:rFonts w:ascii="Arial" w:hAnsi="Arial" w:cs="Arial"/>
        </w:rPr>
      </w:pPr>
    </w:p>
    <w:p w:rsidR="0071618C" w:rsidRDefault="00F06D4A" w:rsidP="00F06D4A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 xml:space="preserve">Metodické a podporné materiály </w:t>
      </w:r>
    </w:p>
    <w:p w:rsidR="007653D4" w:rsidRPr="00EC732A" w:rsidRDefault="007653D4" w:rsidP="00F06D4A">
      <w:pPr>
        <w:pStyle w:val="Default"/>
        <w:jc w:val="both"/>
        <w:rPr>
          <w:rFonts w:ascii="Arial" w:hAnsi="Arial" w:cs="Arial"/>
          <w:b/>
          <w:bCs/>
        </w:rPr>
      </w:pP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Kontinuálne vzdelávanie učiteľov Digitálne zručnosti, MŠVVaŠ SR: </w:t>
      </w:r>
      <w:hyperlink r:id="rId35" w:history="1">
        <w:r w:rsidR="0071618C" w:rsidRPr="00EC732A">
          <w:rPr>
            <w:rStyle w:val="Hypertextovprepojenie"/>
            <w:rFonts w:ascii="Arial" w:hAnsi="Arial" w:cs="Arial"/>
          </w:rPr>
          <w:t>https://www.minedu.sk/digitalne-zrucnosti-kontinualne-vzdelavanie-ucitelov/</w:t>
        </w:r>
      </w:hyperlink>
      <w:r w:rsidRPr="00EC732A">
        <w:rPr>
          <w:rFonts w:ascii="Arial" w:hAnsi="Arial" w:cs="Arial"/>
        </w:rPr>
        <w:t xml:space="preserve"> </w:t>
      </w:r>
    </w:p>
    <w:p w:rsidR="007653D4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Bezplatne školenie </w:t>
      </w:r>
      <w:proofErr w:type="spellStart"/>
      <w:r w:rsidRPr="00EC732A">
        <w:rPr>
          <w:rFonts w:ascii="Arial" w:hAnsi="Arial" w:cs="Arial"/>
        </w:rPr>
        <w:t>Digital</w:t>
      </w:r>
      <w:proofErr w:type="spellEnd"/>
      <w:r w:rsidRPr="00EC732A">
        <w:rPr>
          <w:rFonts w:ascii="Arial" w:hAnsi="Arial" w:cs="Arial"/>
        </w:rPr>
        <w:t xml:space="preserve"> </w:t>
      </w:r>
      <w:proofErr w:type="spellStart"/>
      <w:r w:rsidRPr="00EC732A">
        <w:rPr>
          <w:rFonts w:ascii="Arial" w:hAnsi="Arial" w:cs="Arial"/>
        </w:rPr>
        <w:t>Skills</w:t>
      </w:r>
      <w:proofErr w:type="spellEnd"/>
      <w:r w:rsidRPr="00EC732A">
        <w:rPr>
          <w:rFonts w:ascii="Arial" w:hAnsi="Arial" w:cs="Arial"/>
        </w:rPr>
        <w:t xml:space="preserve">: </w:t>
      </w:r>
      <w:hyperlink r:id="rId36" w:history="1">
        <w:r w:rsidR="007653D4" w:rsidRPr="00F51ACC">
          <w:rPr>
            <w:rStyle w:val="Hypertextovprepojenie"/>
            <w:rFonts w:ascii="Arial" w:hAnsi="Arial" w:cs="Arial"/>
          </w:rPr>
          <w:t>https://sites.google.com/view/skolenie/%C5%A1kolenia-digital-skills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</w:t>
      </w:r>
      <w:proofErr w:type="spellStart"/>
      <w:r w:rsidRPr="00EC732A">
        <w:rPr>
          <w:rFonts w:ascii="Arial" w:hAnsi="Arial" w:cs="Arial"/>
        </w:rPr>
        <w:t>DigiQ</w:t>
      </w:r>
      <w:proofErr w:type="spellEnd"/>
      <w:r w:rsidRPr="00EC732A">
        <w:rPr>
          <w:rFonts w:ascii="Arial" w:hAnsi="Arial" w:cs="Arial"/>
        </w:rPr>
        <w:t xml:space="preserve">: </w:t>
      </w:r>
      <w:hyperlink r:id="rId37" w:history="1">
        <w:r w:rsidR="0071618C" w:rsidRPr="00EC732A">
          <w:rPr>
            <w:rStyle w:val="Hypertextovprepojenie"/>
            <w:rFonts w:ascii="Arial" w:hAnsi="Arial" w:cs="Arial"/>
          </w:rPr>
          <w:t>https://digiq.sk/category/temy/digitalne-obcianstvo/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Vzdelávací program ON/OFF – On-line a </w:t>
      </w:r>
      <w:proofErr w:type="spellStart"/>
      <w:r w:rsidRPr="00EC732A">
        <w:rPr>
          <w:rFonts w:ascii="Arial" w:hAnsi="Arial" w:cs="Arial"/>
        </w:rPr>
        <w:t>offline</w:t>
      </w:r>
      <w:proofErr w:type="spellEnd"/>
      <w:r w:rsidRPr="00EC732A">
        <w:rPr>
          <w:rFonts w:ascii="Arial" w:hAnsi="Arial" w:cs="Arial"/>
        </w:rPr>
        <w:t xml:space="preserve"> nástroje v práci s mládežou, IUVENTA: </w:t>
      </w:r>
      <w:hyperlink r:id="rId38" w:history="1">
        <w:r w:rsidR="0071618C" w:rsidRPr="00EC732A">
          <w:rPr>
            <w:rStyle w:val="Hypertextovprepojenie"/>
            <w:rFonts w:ascii="Arial" w:hAnsi="Arial" w:cs="Arial"/>
          </w:rPr>
          <w:t>https://www.pracasmladezou.sk/index.php/neformalne-vzdelavanie/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Inovačné vzdelávania v oblasti rozvoja digitálnych zručností poskytované Školskými výpočtovými strediskami (ŠVS): </w:t>
      </w:r>
      <w:hyperlink r:id="rId39" w:history="1">
        <w:r w:rsidR="0071618C" w:rsidRPr="00EC732A">
          <w:rPr>
            <w:rStyle w:val="Hypertextovprepojenie"/>
            <w:rFonts w:ascii="Arial" w:hAnsi="Arial" w:cs="Arial"/>
          </w:rPr>
          <w:t>https://svs.edu.sk/vzdelavanie.aspx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Inovačné vzdelávanie Využitie prostriedkov edukačného portálu VIKI na tvorbu didaktických materiálov: https://mpc-: </w:t>
      </w:r>
      <w:hyperlink r:id="rId40" w:history="1">
        <w:r w:rsidR="0071618C" w:rsidRPr="00EC732A">
          <w:rPr>
            <w:rStyle w:val="Hypertextovprepojenie"/>
            <w:rFonts w:ascii="Arial" w:hAnsi="Arial" w:cs="Arial"/>
          </w:rPr>
          <w:t>https://mpc-edu.sk/sk/edu/program/655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Centrum vedecko-technických informácií SR, Národný projekt IT Akadémia – Vzdelávanie pre 21. storočie: </w:t>
      </w:r>
      <w:hyperlink r:id="rId41" w:history="1">
        <w:r w:rsidR="0071618C" w:rsidRPr="00EC732A">
          <w:rPr>
            <w:rStyle w:val="Hypertextovprepojenie"/>
            <w:rFonts w:ascii="Arial" w:hAnsi="Arial" w:cs="Arial"/>
          </w:rPr>
          <w:t>http://itakademia.sk/zakladne-informacie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IT Asociácia Slovenska: </w:t>
      </w:r>
      <w:hyperlink r:id="rId42" w:history="1">
        <w:r w:rsidR="0071618C" w:rsidRPr="00EC732A">
          <w:rPr>
            <w:rStyle w:val="Hypertextovprepojenie"/>
            <w:rFonts w:ascii="Arial" w:hAnsi="Arial" w:cs="Arial"/>
          </w:rPr>
          <w:t>https://itas.sk/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Digitálna koalícia: </w:t>
      </w:r>
      <w:hyperlink r:id="rId43" w:history="1">
        <w:r w:rsidR="0071618C" w:rsidRPr="00EC732A">
          <w:rPr>
            <w:rStyle w:val="Hypertextovprepojenie"/>
            <w:rFonts w:ascii="Arial" w:hAnsi="Arial" w:cs="Arial"/>
          </w:rPr>
          <w:t>https://digitalnakoalicia.sk/diskusie/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Online platforma e-</w:t>
      </w:r>
      <w:proofErr w:type="spellStart"/>
      <w:r w:rsidRPr="00EC732A">
        <w:rPr>
          <w:rFonts w:ascii="Arial" w:hAnsi="Arial" w:cs="Arial"/>
        </w:rPr>
        <w:t>Twinning</w:t>
      </w:r>
      <w:proofErr w:type="spellEnd"/>
      <w:r w:rsidRPr="00EC732A">
        <w:rPr>
          <w:rFonts w:ascii="Arial" w:hAnsi="Arial" w:cs="Arial"/>
        </w:rPr>
        <w:t xml:space="preserve">: </w:t>
      </w:r>
      <w:hyperlink r:id="rId44" w:history="1">
        <w:r w:rsidR="0071618C" w:rsidRPr="00EC732A">
          <w:rPr>
            <w:rStyle w:val="Hypertextovprepojenie"/>
            <w:rFonts w:ascii="Arial" w:hAnsi="Arial" w:cs="Arial"/>
          </w:rPr>
          <w:t>https://www.etwinning.net/en/pub/index.htm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Nástroj Sebahodnotenie efektívneho učenia prostredníctvom použitia inovatívnych vzdelávacích technológií (SELFIE): </w:t>
      </w:r>
      <w:hyperlink r:id="rId45" w:history="1">
        <w:r w:rsidR="0071618C" w:rsidRPr="00EC732A">
          <w:rPr>
            <w:rStyle w:val="Hypertextovprepojenie"/>
            <w:rFonts w:ascii="Arial" w:hAnsi="Arial" w:cs="Arial"/>
          </w:rPr>
          <w:t>https://ec.europa.eu/education/schools-go-digital_sk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Nástroj na overovanie digitálnych zručností </w:t>
      </w:r>
      <w:proofErr w:type="spellStart"/>
      <w:r w:rsidRPr="00EC732A">
        <w:rPr>
          <w:rFonts w:ascii="Arial" w:hAnsi="Arial" w:cs="Arial"/>
        </w:rPr>
        <w:t>DigCompEdu</w:t>
      </w:r>
      <w:proofErr w:type="spellEnd"/>
      <w:r w:rsidRPr="00EC732A">
        <w:rPr>
          <w:rFonts w:ascii="Arial" w:hAnsi="Arial" w:cs="Arial"/>
        </w:rPr>
        <w:t xml:space="preserve"> </w:t>
      </w:r>
      <w:proofErr w:type="spellStart"/>
      <w:r w:rsidRPr="00EC732A">
        <w:rPr>
          <w:rFonts w:ascii="Arial" w:hAnsi="Arial" w:cs="Arial"/>
        </w:rPr>
        <w:t>CheckIn</w:t>
      </w:r>
      <w:proofErr w:type="spellEnd"/>
      <w:r w:rsidRPr="00EC732A">
        <w:rPr>
          <w:rFonts w:ascii="Arial" w:hAnsi="Arial" w:cs="Arial"/>
        </w:rPr>
        <w:t xml:space="preserve"> v angl. jazyku: </w:t>
      </w:r>
      <w:hyperlink r:id="rId46" w:history="1">
        <w:r w:rsidR="0071618C" w:rsidRPr="00EC732A">
          <w:rPr>
            <w:rStyle w:val="Hypertextovprepojenie"/>
            <w:rFonts w:ascii="Arial" w:hAnsi="Arial" w:cs="Arial"/>
          </w:rPr>
          <w:t>https://ec.europa.eu/jrc/en/digcompedu/self-assessment 22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IT FITNESS TEST: </w:t>
      </w:r>
      <w:hyperlink r:id="rId47" w:history="1">
        <w:r w:rsidR="0071618C" w:rsidRPr="00EC732A">
          <w:rPr>
            <w:rStyle w:val="Hypertextovprepojenie"/>
            <w:rFonts w:ascii="Arial" w:hAnsi="Arial" w:cs="Arial"/>
          </w:rPr>
          <w:t>https://itfitness.sk/sk/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Systém ICDL/ECDL na overovanie (certifikáciu) znalostí a zručností v oblasti práce s výpočtovou technikou určený pre bežného používateľa osobného počítača: </w:t>
      </w:r>
      <w:hyperlink r:id="rId48" w:history="1">
        <w:r w:rsidR="0071618C" w:rsidRPr="00EC732A">
          <w:rPr>
            <w:rStyle w:val="Hypertextovprepojenie"/>
            <w:rFonts w:ascii="Arial" w:hAnsi="Arial" w:cs="Arial"/>
          </w:rPr>
          <w:t>https://www.ecdl.sk/system-icdl-ecdl</w:t>
        </w:r>
      </w:hyperlink>
      <w:r w:rsidRPr="00EC732A">
        <w:rPr>
          <w:rFonts w:ascii="Arial" w:hAnsi="Arial" w:cs="Arial"/>
        </w:rPr>
        <w:t xml:space="preserve"> </w:t>
      </w:r>
    </w:p>
    <w:p w:rsidR="0071618C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Projekt Chytrá škola v českom jazyku: </w:t>
      </w:r>
      <w:hyperlink r:id="rId49" w:history="1">
        <w:r w:rsidR="0071618C" w:rsidRPr="00EC732A">
          <w:rPr>
            <w:rStyle w:val="Hypertextovprepojenie"/>
            <w:rFonts w:ascii="Arial" w:hAnsi="Arial" w:cs="Arial"/>
          </w:rPr>
          <w:t>https://www.o2chytraskola.cz/</w:t>
        </w:r>
      </w:hyperlink>
      <w:r w:rsidRPr="00EC732A">
        <w:rPr>
          <w:rFonts w:ascii="Arial" w:hAnsi="Arial" w:cs="Arial"/>
        </w:rPr>
        <w:t xml:space="preserve"> </w:t>
      </w:r>
    </w:p>
    <w:p w:rsidR="00F06D4A" w:rsidRPr="00EC732A" w:rsidRDefault="00F06D4A" w:rsidP="00F06D4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="0071618C" w:rsidRPr="00EC732A">
        <w:rPr>
          <w:rFonts w:ascii="Arial" w:hAnsi="Arial" w:cs="Arial"/>
        </w:rPr>
        <w:t xml:space="preserve"> </w:t>
      </w:r>
      <w:r w:rsidRPr="00EC732A">
        <w:rPr>
          <w:rFonts w:ascii="Arial" w:hAnsi="Arial" w:cs="Arial"/>
        </w:rPr>
        <w:t xml:space="preserve">Projekt Hrdinovia Internetu: </w:t>
      </w:r>
      <w:hyperlink r:id="rId50" w:history="1">
        <w:r w:rsidR="0071618C" w:rsidRPr="00EC732A">
          <w:rPr>
            <w:rStyle w:val="Hypertextovprepojenie"/>
            <w:rFonts w:ascii="Arial" w:hAnsi="Arial" w:cs="Arial"/>
          </w:rPr>
          <w:t>https://events.withgoogle.com/sk-gwg-praca-zdomu/hrdinovia-internetu</w:t>
        </w:r>
      </w:hyperlink>
      <w:r w:rsidR="0071618C" w:rsidRPr="00EC732A">
        <w:rPr>
          <w:rFonts w:ascii="Arial" w:hAnsi="Arial" w:cs="Arial"/>
        </w:rPr>
        <w:t xml:space="preserve"> </w:t>
      </w:r>
    </w:p>
    <w:p w:rsidR="0071618C" w:rsidRPr="00EC732A" w:rsidRDefault="0071618C" w:rsidP="00F06D4A">
      <w:pPr>
        <w:pStyle w:val="Default"/>
        <w:jc w:val="both"/>
        <w:rPr>
          <w:rFonts w:ascii="Arial" w:hAnsi="Arial" w:cs="Arial"/>
        </w:rPr>
      </w:pPr>
    </w:p>
    <w:p w:rsidR="000E52BA" w:rsidRDefault="0071618C" w:rsidP="000E52BA">
      <w:pPr>
        <w:pStyle w:val="Default"/>
        <w:spacing w:after="142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>Do pozornosti</w:t>
      </w:r>
      <w:r w:rsidRPr="00EC732A">
        <w:rPr>
          <w:rFonts w:ascii="Arial" w:hAnsi="Arial" w:cs="Arial"/>
          <w:color w:val="auto"/>
        </w:rPr>
        <w:tab/>
      </w:r>
      <w:r w:rsidRPr="00EC732A">
        <w:rPr>
          <w:rFonts w:ascii="Arial" w:hAnsi="Arial" w:cs="Arial"/>
          <w:color w:val="auto"/>
        </w:rPr>
        <w:tab/>
      </w:r>
      <w:r w:rsidRPr="00EC732A">
        <w:rPr>
          <w:rFonts w:ascii="Arial" w:hAnsi="Arial" w:cs="Arial"/>
          <w:color w:val="auto"/>
        </w:rPr>
        <w:tab/>
      </w:r>
      <w:r w:rsidRPr="00EC732A">
        <w:rPr>
          <w:rFonts w:ascii="Arial" w:hAnsi="Arial" w:cs="Arial"/>
          <w:color w:val="auto"/>
        </w:rPr>
        <w:tab/>
        <w:t>všetci zamestnanci školy</w:t>
      </w:r>
    </w:p>
    <w:p w:rsidR="000E52BA" w:rsidRDefault="0071618C" w:rsidP="000E52BA">
      <w:pPr>
        <w:pStyle w:val="Default"/>
        <w:spacing w:after="142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>Zodpovedná</w:t>
      </w:r>
      <w:r w:rsidRPr="00EC732A">
        <w:rPr>
          <w:rFonts w:ascii="Arial" w:hAnsi="Arial" w:cs="Arial"/>
          <w:color w:val="auto"/>
        </w:rPr>
        <w:tab/>
      </w:r>
      <w:r w:rsidRPr="00EC732A">
        <w:rPr>
          <w:rFonts w:ascii="Arial" w:hAnsi="Arial" w:cs="Arial"/>
          <w:color w:val="auto"/>
        </w:rPr>
        <w:tab/>
      </w:r>
      <w:r w:rsidRPr="00EC732A">
        <w:rPr>
          <w:rFonts w:ascii="Arial" w:hAnsi="Arial" w:cs="Arial"/>
          <w:color w:val="auto"/>
        </w:rPr>
        <w:tab/>
      </w:r>
      <w:r w:rsidRPr="00EC732A">
        <w:rPr>
          <w:rFonts w:ascii="Arial" w:hAnsi="Arial" w:cs="Arial"/>
          <w:color w:val="auto"/>
        </w:rPr>
        <w:tab/>
      </w:r>
      <w:r w:rsidRPr="00EC732A">
        <w:rPr>
          <w:rFonts w:ascii="Arial" w:hAnsi="Arial" w:cs="Arial"/>
          <w:color w:val="auto"/>
        </w:rPr>
        <w:tab/>
        <w:t>riaditeľka školy</w:t>
      </w:r>
    </w:p>
    <w:p w:rsidR="000903DD" w:rsidRPr="000E52BA" w:rsidRDefault="004F7BC6" w:rsidP="000E52BA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4</w:t>
      </w:r>
      <w:r w:rsidR="00867C0E" w:rsidRPr="00EC732A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71618C" w:rsidRPr="00EC732A">
        <w:rPr>
          <w:rFonts w:ascii="Arial" w:hAnsi="Arial" w:cs="Arial"/>
          <w:b/>
          <w:bCs/>
          <w:color w:val="0070C0"/>
          <w:sz w:val="28"/>
          <w:szCs w:val="28"/>
        </w:rPr>
        <w:t>Podpora ochrany a dodržiavania ľudských práv a slobôd v prostredí škôl a školských zariadení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b/>
          <w:color w:val="0070C0"/>
        </w:rPr>
      </w:pPr>
    </w:p>
    <w:p w:rsidR="00D901E0" w:rsidRPr="00EC732A" w:rsidRDefault="000903DD" w:rsidP="000903DD">
      <w:pPr>
        <w:pStyle w:val="Default"/>
        <w:jc w:val="both"/>
        <w:rPr>
          <w:rFonts w:ascii="Arial" w:hAnsi="Arial" w:cs="Arial"/>
          <w:b/>
          <w:color w:val="0070C0"/>
        </w:rPr>
      </w:pPr>
      <w:r w:rsidRPr="00EC732A">
        <w:rPr>
          <w:rFonts w:ascii="Arial" w:hAnsi="Arial" w:cs="Arial"/>
          <w:b/>
          <w:color w:val="0070C0"/>
        </w:rPr>
        <w:t xml:space="preserve">Práva detí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</w:p>
    <w:p w:rsidR="00D901E0" w:rsidRPr="00EC732A" w:rsidRDefault="00D901E0" w:rsidP="00D901E0">
      <w:pPr>
        <w:pStyle w:val="Default"/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Informácie o zdrojoch poznania a dát</w:t>
      </w:r>
    </w:p>
    <w:p w:rsidR="00D901E0" w:rsidRPr="00EC732A" w:rsidRDefault="00D901E0" w:rsidP="00D901E0">
      <w:pPr>
        <w:pStyle w:val="Default"/>
        <w:numPr>
          <w:ilvl w:val="0"/>
          <w:numId w:val="22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Národná stratégia na ochranu detí pred násilím: </w:t>
      </w:r>
      <w:hyperlink r:id="rId51" w:history="1">
        <w:r w:rsidRPr="00EC732A">
          <w:rPr>
            <w:rStyle w:val="Hypertextovprepojenie"/>
            <w:rFonts w:ascii="Arial" w:hAnsi="Arial" w:cs="Arial"/>
          </w:rPr>
          <w:t>https://www.employment.gov.sk/files/slovensky/ministerstvo/narodne-koordinacnestredisko/narodna-strategia-ochranu-deti-pred-nasilim.pdf</w:t>
        </w:r>
      </w:hyperlink>
    </w:p>
    <w:p w:rsidR="00D901E0" w:rsidRPr="00EC732A" w:rsidRDefault="00D901E0" w:rsidP="00D901E0">
      <w:pPr>
        <w:pStyle w:val="Default"/>
        <w:numPr>
          <w:ilvl w:val="0"/>
          <w:numId w:val="22"/>
        </w:numPr>
        <w:spacing w:after="142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Dohovor o právach dieťaťa: </w:t>
      </w:r>
      <w:hyperlink r:id="rId52" w:history="1">
        <w:r w:rsidR="000544F2" w:rsidRPr="00F51ACC">
          <w:rPr>
            <w:rStyle w:val="Hypertextovprepojenie"/>
            <w:rFonts w:ascii="Arial" w:hAnsi="Arial" w:cs="Arial"/>
          </w:rPr>
          <w:t>https://www.unicef.sk/files/dohovor_o_pravach_dietata.pdf</w:t>
        </w:r>
      </w:hyperlink>
      <w:r w:rsidR="000544F2">
        <w:rPr>
          <w:rFonts w:ascii="Arial" w:hAnsi="Arial" w:cs="Arial"/>
        </w:rPr>
        <w:t xml:space="preserve"> </w:t>
      </w:r>
    </w:p>
    <w:p w:rsidR="00D901E0" w:rsidRPr="00EC732A" w:rsidRDefault="00D901E0" w:rsidP="00D901E0">
      <w:pPr>
        <w:pStyle w:val="Default"/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Priority/odporúčania</w:t>
      </w:r>
    </w:p>
    <w:p w:rsidR="00D901E0" w:rsidRPr="00EC732A" w:rsidRDefault="00D901E0" w:rsidP="00D901E0">
      <w:pPr>
        <w:pStyle w:val="Default"/>
        <w:numPr>
          <w:ilvl w:val="0"/>
          <w:numId w:val="24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Podporovať informovanosť o ochrane a právach detí medzi osobami, ktoré majú pravidelný kontakt s deťmi v oblasti výchovy a vzdelávania, rozvíjať ich kompetenciu „konať v najlepšom záujme dieťaťa“.</w:t>
      </w:r>
    </w:p>
    <w:p w:rsidR="00D901E0" w:rsidRPr="00EC732A" w:rsidRDefault="00D901E0" w:rsidP="00D901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 xml:space="preserve">Úloha: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 xml:space="preserve">počas celého roka </w:t>
      </w:r>
    </w:p>
    <w:p w:rsidR="00D901E0" w:rsidRPr="00EC732A" w:rsidRDefault="00D901E0" w:rsidP="00D901E0">
      <w:pPr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>Zodpovední: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>riad. školy a všetci pedagogickí zamestnanci</w:t>
      </w:r>
    </w:p>
    <w:p w:rsidR="00D901E0" w:rsidRPr="00EC732A" w:rsidRDefault="00D901E0" w:rsidP="00D901E0">
      <w:pPr>
        <w:pStyle w:val="Default"/>
        <w:spacing w:after="142"/>
        <w:jc w:val="both"/>
        <w:rPr>
          <w:rFonts w:ascii="Arial" w:hAnsi="Arial" w:cs="Arial"/>
        </w:rPr>
      </w:pPr>
    </w:p>
    <w:p w:rsidR="00D901E0" w:rsidRPr="00EC732A" w:rsidRDefault="00D901E0" w:rsidP="00D901E0">
      <w:pPr>
        <w:pStyle w:val="Default"/>
        <w:numPr>
          <w:ilvl w:val="0"/>
          <w:numId w:val="24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Vytvárať hodnotovo orientované prostredie školy, v ktorom prevládajú pozitívne interpersonálne vzťahy bez segregačných prejavov, poskytovať žiakom priestor a príležitosti na slobodné vyjadrovanie názorov, na otvorenú a slobodnú diskusiu, zapracovať do školského poriadku explicitnú garanciu zabraňujúcu postihu dieťaťa a žiaka z dôvodu uplatnenia si svojich práv.</w:t>
      </w:r>
    </w:p>
    <w:p w:rsidR="00D901E0" w:rsidRPr="00EC732A" w:rsidRDefault="00D901E0" w:rsidP="00D901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 xml:space="preserve">Úloha: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 xml:space="preserve">počas celého roka </w:t>
      </w:r>
    </w:p>
    <w:p w:rsidR="00D901E0" w:rsidRPr="00EC732A" w:rsidRDefault="00D901E0" w:rsidP="00D901E0">
      <w:pPr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>Zodpovední: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>riad. školy a všetci pedagogickí zamestnanci</w:t>
      </w:r>
    </w:p>
    <w:p w:rsidR="00D901E0" w:rsidRPr="00EC732A" w:rsidRDefault="00D901E0" w:rsidP="00D901E0">
      <w:pPr>
        <w:pStyle w:val="Default"/>
        <w:spacing w:after="142"/>
        <w:jc w:val="both"/>
        <w:rPr>
          <w:rFonts w:ascii="Arial" w:hAnsi="Arial" w:cs="Arial"/>
        </w:rPr>
      </w:pPr>
    </w:p>
    <w:p w:rsidR="00D901E0" w:rsidRPr="00EC732A" w:rsidRDefault="00D901E0" w:rsidP="00D901E0">
      <w:pPr>
        <w:pStyle w:val="Default"/>
        <w:numPr>
          <w:ilvl w:val="0"/>
          <w:numId w:val="24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Podporovať povedomie o schopnostiach a prínose osôb so zdravotným postihnutím, podporovať uznávanie zručností, predností a schopností osôb so zdravotným postihnutím, ako aj ich prínosu pre pracovisko a trh práce.</w:t>
      </w:r>
    </w:p>
    <w:p w:rsidR="00D901E0" w:rsidRPr="00EC732A" w:rsidRDefault="00D901E0" w:rsidP="00D901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</w:rPr>
        <w:t xml:space="preserve"> </w:t>
      </w:r>
      <w:r w:rsidRPr="00EC732A">
        <w:rPr>
          <w:rFonts w:ascii="Arial" w:hAnsi="Arial" w:cs="Arial"/>
          <w:sz w:val="24"/>
          <w:szCs w:val="24"/>
        </w:rPr>
        <w:t xml:space="preserve">Úloha: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 xml:space="preserve">počas celého roka </w:t>
      </w:r>
    </w:p>
    <w:p w:rsidR="00D901E0" w:rsidRPr="00EC732A" w:rsidRDefault="00D901E0" w:rsidP="00D901E0">
      <w:pPr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>Zodpovední: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>riad. školy a všetci pedagogickí zamestnanci</w:t>
      </w:r>
    </w:p>
    <w:p w:rsidR="00D901E0" w:rsidRPr="00EC732A" w:rsidRDefault="00D901E0" w:rsidP="00D901E0">
      <w:pPr>
        <w:pStyle w:val="Default"/>
        <w:spacing w:after="142"/>
        <w:jc w:val="both"/>
        <w:rPr>
          <w:rFonts w:ascii="Arial" w:hAnsi="Arial" w:cs="Arial"/>
        </w:rPr>
      </w:pPr>
    </w:p>
    <w:p w:rsidR="00D901E0" w:rsidRPr="00EC732A" w:rsidRDefault="00D901E0" w:rsidP="00D901E0">
      <w:pPr>
        <w:pStyle w:val="Default"/>
        <w:numPr>
          <w:ilvl w:val="0"/>
          <w:numId w:val="24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Na verejne dostupnom mieste, webovej stránke školy uverejniť odkazy na linky pomoci:</w:t>
      </w:r>
    </w:p>
    <w:p w:rsidR="00D901E0" w:rsidRPr="00EC732A" w:rsidRDefault="00D901E0" w:rsidP="000544F2">
      <w:pPr>
        <w:pStyle w:val="Default"/>
        <w:numPr>
          <w:ilvl w:val="0"/>
          <w:numId w:val="37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Linka detskej dôvery: </w:t>
      </w:r>
      <w:hyperlink r:id="rId53" w:history="1">
        <w:r w:rsidRPr="00EC732A">
          <w:rPr>
            <w:rStyle w:val="Hypertextovprepojenie"/>
            <w:rFonts w:ascii="Arial" w:hAnsi="Arial" w:cs="Arial"/>
          </w:rPr>
          <w:t>https://www.linkadeti.sk/domov</w:t>
        </w:r>
      </w:hyperlink>
      <w:r w:rsidRPr="00EC732A">
        <w:rPr>
          <w:rFonts w:ascii="Arial" w:hAnsi="Arial" w:cs="Arial"/>
        </w:rPr>
        <w:t xml:space="preserve"> </w:t>
      </w:r>
    </w:p>
    <w:p w:rsidR="00D901E0" w:rsidRPr="00EC732A" w:rsidRDefault="00D901E0" w:rsidP="000544F2">
      <w:pPr>
        <w:pStyle w:val="Default"/>
        <w:numPr>
          <w:ilvl w:val="0"/>
          <w:numId w:val="37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linka dôvery Nezábudka: </w:t>
      </w:r>
      <w:hyperlink r:id="rId54" w:history="1">
        <w:r w:rsidRPr="00EC732A">
          <w:rPr>
            <w:rStyle w:val="Hypertextovprepojenie"/>
            <w:rFonts w:ascii="Arial" w:hAnsi="Arial" w:cs="Arial"/>
          </w:rPr>
          <w:t>https://www.dusevnezdravie.sk/linky-pomoci</w:t>
        </w:r>
      </w:hyperlink>
      <w:r w:rsidRPr="00EC732A">
        <w:rPr>
          <w:rFonts w:ascii="Arial" w:hAnsi="Arial" w:cs="Arial"/>
        </w:rPr>
        <w:t xml:space="preserve"> </w:t>
      </w:r>
    </w:p>
    <w:p w:rsidR="00D901E0" w:rsidRPr="00EC732A" w:rsidRDefault="00D901E0" w:rsidP="000544F2">
      <w:pPr>
        <w:pStyle w:val="Default"/>
        <w:numPr>
          <w:ilvl w:val="0"/>
          <w:numId w:val="37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internetové linky dôvery: https://ipcko.sk, </w:t>
      </w:r>
      <w:hyperlink r:id="rId55" w:history="1">
        <w:r w:rsidRPr="00EC732A">
          <w:rPr>
            <w:rStyle w:val="Hypertextovprepojenie"/>
            <w:rFonts w:ascii="Arial" w:hAnsi="Arial" w:cs="Arial"/>
          </w:rPr>
          <w:t>https://www.stalosato.sk/</w:t>
        </w:r>
      </w:hyperlink>
      <w:r w:rsidRPr="00EC732A">
        <w:rPr>
          <w:rFonts w:ascii="Arial" w:hAnsi="Arial" w:cs="Arial"/>
        </w:rPr>
        <w:t xml:space="preserve"> ,</w:t>
      </w:r>
    </w:p>
    <w:p w:rsidR="00D901E0" w:rsidRPr="00EC732A" w:rsidRDefault="0037513C" w:rsidP="00D901E0">
      <w:pPr>
        <w:pStyle w:val="Default"/>
        <w:spacing w:after="142"/>
        <w:ind w:firstLine="708"/>
        <w:jc w:val="both"/>
        <w:rPr>
          <w:rFonts w:ascii="Arial" w:hAnsi="Arial" w:cs="Arial"/>
        </w:rPr>
      </w:pPr>
      <w:hyperlink r:id="rId56" w:history="1">
        <w:r w:rsidR="00D901E0" w:rsidRPr="00EC732A">
          <w:rPr>
            <w:rStyle w:val="Hypertextovprepojenie"/>
            <w:rFonts w:ascii="Arial" w:hAnsi="Arial" w:cs="Arial"/>
          </w:rPr>
          <w:t>http://nenormalne.sk/</w:t>
        </w:r>
      </w:hyperlink>
      <w:r w:rsidR="00D901E0" w:rsidRPr="00EC732A">
        <w:rPr>
          <w:rFonts w:ascii="Arial" w:hAnsi="Arial" w:cs="Arial"/>
        </w:rPr>
        <w:t xml:space="preserve"> ,</w:t>
      </w:r>
    </w:p>
    <w:p w:rsidR="00D901E0" w:rsidRPr="00EC732A" w:rsidRDefault="00D901E0" w:rsidP="000544F2">
      <w:pPr>
        <w:pStyle w:val="Default"/>
        <w:numPr>
          <w:ilvl w:val="0"/>
          <w:numId w:val="38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Linka detskej istoty: </w:t>
      </w:r>
      <w:hyperlink r:id="rId57" w:history="1">
        <w:r w:rsidRPr="00EC732A">
          <w:rPr>
            <w:rStyle w:val="Hypertextovprepojenie"/>
            <w:rFonts w:ascii="Arial" w:hAnsi="Arial" w:cs="Arial"/>
          </w:rPr>
          <w:t>http://www.ldi.sk</w:t>
        </w:r>
      </w:hyperlink>
      <w:r w:rsidRPr="00EC732A">
        <w:rPr>
          <w:rFonts w:ascii="Arial" w:hAnsi="Arial" w:cs="Arial"/>
        </w:rPr>
        <w:t xml:space="preserve"> ,</w:t>
      </w:r>
    </w:p>
    <w:p w:rsidR="00D901E0" w:rsidRDefault="00D901E0" w:rsidP="000544F2">
      <w:pPr>
        <w:pStyle w:val="Default"/>
        <w:numPr>
          <w:ilvl w:val="0"/>
          <w:numId w:val="38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lastRenderedPageBreak/>
        <w:t xml:space="preserve">psychologická internetová poradňa pre mladých ľudí so zdravotným znevýhodnením </w:t>
      </w:r>
      <w:hyperlink r:id="rId58" w:history="1">
        <w:r w:rsidRPr="00EC732A">
          <w:rPr>
            <w:rStyle w:val="Hypertextovprepojenie"/>
            <w:rFonts w:ascii="Arial" w:hAnsi="Arial" w:cs="Arial"/>
          </w:rPr>
          <w:t>https://dobralinka.sk/</w:t>
        </w:r>
      </w:hyperlink>
      <w:r w:rsidRPr="00EC732A">
        <w:rPr>
          <w:rFonts w:ascii="Arial" w:hAnsi="Arial" w:cs="Arial"/>
        </w:rPr>
        <w:t xml:space="preserve">. </w:t>
      </w:r>
    </w:p>
    <w:p w:rsidR="000544F2" w:rsidRPr="000544F2" w:rsidRDefault="000544F2" w:rsidP="000544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44F2">
        <w:rPr>
          <w:rFonts w:ascii="Arial" w:hAnsi="Arial" w:cs="Arial"/>
          <w:sz w:val="24"/>
          <w:szCs w:val="24"/>
        </w:rPr>
        <w:t xml:space="preserve">Úloha: </w:t>
      </w:r>
      <w:r w:rsidRPr="000544F2">
        <w:rPr>
          <w:rFonts w:ascii="Arial" w:hAnsi="Arial" w:cs="Arial"/>
          <w:sz w:val="24"/>
          <w:szCs w:val="24"/>
        </w:rPr>
        <w:tab/>
      </w:r>
      <w:r w:rsidRPr="000544F2">
        <w:rPr>
          <w:rFonts w:ascii="Arial" w:hAnsi="Arial" w:cs="Arial"/>
          <w:sz w:val="24"/>
          <w:szCs w:val="24"/>
        </w:rPr>
        <w:tab/>
      </w:r>
      <w:r w:rsidRPr="000544F2">
        <w:rPr>
          <w:rFonts w:ascii="Arial" w:hAnsi="Arial" w:cs="Arial"/>
          <w:sz w:val="24"/>
          <w:szCs w:val="24"/>
        </w:rPr>
        <w:tab/>
      </w:r>
      <w:r w:rsidRPr="000544F2">
        <w:rPr>
          <w:rFonts w:ascii="Arial" w:hAnsi="Arial" w:cs="Arial"/>
          <w:sz w:val="24"/>
          <w:szCs w:val="24"/>
        </w:rPr>
        <w:tab/>
        <w:t xml:space="preserve">počas celého roka </w:t>
      </w:r>
    </w:p>
    <w:p w:rsidR="000544F2" w:rsidRPr="000544F2" w:rsidRDefault="000544F2" w:rsidP="000544F2">
      <w:pPr>
        <w:jc w:val="both"/>
        <w:rPr>
          <w:rFonts w:ascii="Arial" w:hAnsi="Arial" w:cs="Arial"/>
          <w:sz w:val="24"/>
          <w:szCs w:val="24"/>
        </w:rPr>
      </w:pPr>
      <w:r w:rsidRPr="000544F2">
        <w:rPr>
          <w:rFonts w:ascii="Arial" w:hAnsi="Arial" w:cs="Arial"/>
          <w:sz w:val="24"/>
          <w:szCs w:val="24"/>
        </w:rPr>
        <w:t>Zodpovední:</w:t>
      </w:r>
      <w:r w:rsidRPr="000544F2">
        <w:rPr>
          <w:rFonts w:ascii="Arial" w:hAnsi="Arial" w:cs="Arial"/>
          <w:sz w:val="24"/>
          <w:szCs w:val="24"/>
        </w:rPr>
        <w:tab/>
      </w:r>
      <w:r w:rsidRPr="000544F2">
        <w:rPr>
          <w:rFonts w:ascii="Arial" w:hAnsi="Arial" w:cs="Arial"/>
          <w:sz w:val="24"/>
          <w:szCs w:val="24"/>
        </w:rPr>
        <w:tab/>
      </w:r>
      <w:r w:rsidRPr="000544F2">
        <w:rPr>
          <w:rFonts w:ascii="Arial" w:hAnsi="Arial" w:cs="Arial"/>
          <w:sz w:val="24"/>
          <w:szCs w:val="24"/>
        </w:rPr>
        <w:tab/>
      </w:r>
      <w:r w:rsidRPr="000544F2">
        <w:rPr>
          <w:rFonts w:ascii="Arial" w:hAnsi="Arial" w:cs="Arial"/>
          <w:sz w:val="24"/>
          <w:szCs w:val="24"/>
        </w:rPr>
        <w:tab/>
        <w:t xml:space="preserve">riad. školy </w:t>
      </w:r>
      <w:r>
        <w:rPr>
          <w:rFonts w:ascii="Arial" w:hAnsi="Arial" w:cs="Arial"/>
          <w:sz w:val="24"/>
          <w:szCs w:val="24"/>
        </w:rPr>
        <w:t>a Mgr. Zuzana Novotná</w:t>
      </w:r>
    </w:p>
    <w:p w:rsidR="00D901E0" w:rsidRPr="00EC732A" w:rsidRDefault="00D901E0" w:rsidP="00D901E0">
      <w:pPr>
        <w:pStyle w:val="Default"/>
        <w:spacing w:after="142"/>
        <w:ind w:firstLine="708"/>
        <w:jc w:val="both"/>
        <w:rPr>
          <w:rFonts w:ascii="Arial" w:hAnsi="Arial" w:cs="Arial"/>
        </w:rPr>
      </w:pPr>
    </w:p>
    <w:p w:rsidR="00D901E0" w:rsidRPr="00EC732A" w:rsidRDefault="00D901E0" w:rsidP="00D901E0">
      <w:pPr>
        <w:pStyle w:val="Default"/>
        <w:spacing w:after="142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>Metodické a podporné materiály</w:t>
      </w:r>
    </w:p>
    <w:p w:rsidR="00D901E0" w:rsidRPr="00EC732A" w:rsidRDefault="00D901E0" w:rsidP="00D76E67">
      <w:pPr>
        <w:pStyle w:val="Default"/>
        <w:numPr>
          <w:ilvl w:val="0"/>
          <w:numId w:val="25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Odborné informácie a metodické materiály ŠPÚ k téme práv dieťaťa:</w:t>
      </w:r>
    </w:p>
    <w:p w:rsidR="00D901E0" w:rsidRPr="00EC732A" w:rsidRDefault="0037513C" w:rsidP="00D901E0">
      <w:pPr>
        <w:pStyle w:val="Default"/>
        <w:spacing w:after="142"/>
        <w:ind w:firstLine="708"/>
        <w:jc w:val="both"/>
        <w:rPr>
          <w:rFonts w:ascii="Arial" w:hAnsi="Arial" w:cs="Arial"/>
        </w:rPr>
      </w:pPr>
      <w:hyperlink r:id="rId59" w:history="1">
        <w:r w:rsidR="00D76E67" w:rsidRPr="00EC732A">
          <w:rPr>
            <w:rStyle w:val="Hypertextovprepojenie"/>
            <w:rFonts w:ascii="Arial" w:hAnsi="Arial" w:cs="Arial"/>
          </w:rPr>
          <w:t>https://www.statpedu.sk/sk/publikacna-cinnost/odborne-informacie/</w:t>
        </w:r>
      </w:hyperlink>
      <w:r w:rsidR="00D76E67" w:rsidRPr="00EC732A">
        <w:rPr>
          <w:rFonts w:ascii="Arial" w:hAnsi="Arial" w:cs="Arial"/>
        </w:rPr>
        <w:t xml:space="preserve"> </w:t>
      </w:r>
      <w:r w:rsidR="00D901E0" w:rsidRPr="00EC732A">
        <w:rPr>
          <w:rFonts w:ascii="Arial" w:hAnsi="Arial" w:cs="Arial"/>
        </w:rPr>
        <w:t>,</w:t>
      </w:r>
    </w:p>
    <w:p w:rsidR="00D76E67" w:rsidRPr="00EC732A" w:rsidRDefault="0037513C" w:rsidP="00D76E67">
      <w:pPr>
        <w:pStyle w:val="Default"/>
        <w:spacing w:after="142"/>
        <w:ind w:firstLine="708"/>
        <w:jc w:val="both"/>
        <w:rPr>
          <w:rFonts w:ascii="Arial" w:hAnsi="Arial" w:cs="Arial"/>
        </w:rPr>
      </w:pPr>
      <w:hyperlink r:id="rId60" w:history="1">
        <w:r w:rsidR="00D76E67" w:rsidRPr="00EC732A">
          <w:rPr>
            <w:rStyle w:val="Hypertextovprepojenie"/>
            <w:rFonts w:ascii="Arial" w:hAnsi="Arial" w:cs="Arial"/>
          </w:rPr>
          <w:t>www.statpedu.sk/sk/publikacna-cinnost/metodiky</w:t>
        </w:r>
      </w:hyperlink>
      <w:r w:rsidR="00D76E67" w:rsidRPr="00EC732A">
        <w:rPr>
          <w:rFonts w:ascii="Arial" w:hAnsi="Arial" w:cs="Arial"/>
        </w:rPr>
        <w:t xml:space="preserve"> </w:t>
      </w:r>
    </w:p>
    <w:p w:rsidR="00D901E0" w:rsidRPr="00EC732A" w:rsidRDefault="00D901E0" w:rsidP="00D76E67">
      <w:pPr>
        <w:pStyle w:val="Default"/>
        <w:numPr>
          <w:ilvl w:val="0"/>
          <w:numId w:val="25"/>
        </w:numPr>
        <w:spacing w:after="142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Metodické usmernenia: https://vudpap.sk/aktuality/metodicke-usmernenia/,</w:t>
      </w:r>
    </w:p>
    <w:p w:rsidR="00D901E0" w:rsidRPr="00EC732A" w:rsidRDefault="0037513C" w:rsidP="00D901E0">
      <w:pPr>
        <w:pStyle w:val="Default"/>
        <w:spacing w:after="142"/>
        <w:ind w:firstLine="708"/>
        <w:jc w:val="both"/>
        <w:rPr>
          <w:rFonts w:ascii="Arial" w:hAnsi="Arial" w:cs="Arial"/>
        </w:rPr>
      </w:pPr>
      <w:hyperlink r:id="rId61" w:history="1">
        <w:r w:rsidR="00D76E67" w:rsidRPr="00EC732A">
          <w:rPr>
            <w:rStyle w:val="Hypertextovprepojenie"/>
            <w:rFonts w:ascii="Arial" w:hAnsi="Arial" w:cs="Arial"/>
          </w:rPr>
          <w:t>www.statpedu.sk/sk/publikacna-cinnost/metodiky</w:t>
        </w:r>
      </w:hyperlink>
      <w:r w:rsidR="00D76E67" w:rsidRPr="00EC732A">
        <w:rPr>
          <w:rFonts w:ascii="Arial" w:hAnsi="Arial" w:cs="Arial"/>
        </w:rPr>
        <w:t xml:space="preserve"> </w:t>
      </w: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Zapracovať do školského poriadku explicitnú garanciu zabraňujúcu postihu dieťaťa a žiaka, jeho zvýhodnenia alebo sankcionovania z dôvodu uplatnenia si svojich práv.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</w:p>
    <w:p w:rsidR="00D76E67" w:rsidRPr="00EC732A" w:rsidRDefault="000903DD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EC732A">
        <w:rPr>
          <w:rFonts w:ascii="Arial" w:hAnsi="Arial" w:cs="Arial"/>
          <w:b/>
          <w:bCs/>
          <w:color w:val="0070C0"/>
        </w:rPr>
        <w:t xml:space="preserve">Bezpečnosť a prevencia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Pr="00EC732A" w:rsidRDefault="000903DD" w:rsidP="000903DD">
      <w:pPr>
        <w:pStyle w:val="Default"/>
        <w:ind w:firstLine="708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Monitorovať a odhaľovať negatívne javy v správaní sa žiakov a príznaky šikanovania; odhaľovať zdroje rizikového správania a sociálno-patologických javov a uplatňovať účinné prostriedky na oslabenie ich vplyvu. Informovať bezodkladne zákonných zástupcov žiakov o výskyte problémového javu v správaní sa žiaka alebo zhoršenia jeho prospechu. 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Smernica č. 36/2018 k prevencii a riešeniu šikanovania detí a žiakov v školách a školských zariadeniach: www.minedu.sk/data/att/16073.pdf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</w:p>
    <w:p w:rsidR="00D76E67" w:rsidRPr="00EC732A" w:rsidRDefault="00D76E67" w:rsidP="00D76E67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>Informácie o zdrojoch poznania a dát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  <w:b/>
          <w:bCs/>
        </w:rPr>
      </w:pPr>
    </w:p>
    <w:p w:rsidR="000544F2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Národný program boja proti obchodovaniu s ľuďmi na roky 20</w:t>
      </w:r>
      <w:r w:rsidR="000544F2">
        <w:rPr>
          <w:rFonts w:ascii="Arial" w:hAnsi="Arial" w:cs="Arial"/>
        </w:rPr>
        <w:t>19 –2023: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https://www.minv.sk/swift_data/source/mvsr/obchodovanie_ludmi/2018/dokumenty/</w:t>
      </w:r>
    </w:p>
    <w:p w:rsidR="000544F2" w:rsidRDefault="000544F2" w:rsidP="00D76E6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NAP_19_23%20CELY%20DOKUMENT.pdf 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  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Ďalšie informácie poskytuje Informačné centrum na boj proti obchodovaniu s ľuďmi a prevenciu kriminality: </w:t>
      </w:r>
    </w:p>
    <w:p w:rsidR="00D76E67" w:rsidRPr="00EC732A" w:rsidRDefault="0037513C" w:rsidP="00D76E67">
      <w:pPr>
        <w:pStyle w:val="Default"/>
        <w:jc w:val="both"/>
        <w:rPr>
          <w:rFonts w:ascii="Arial" w:hAnsi="Arial" w:cs="Arial"/>
        </w:rPr>
      </w:pPr>
      <w:hyperlink r:id="rId62" w:history="1">
        <w:r w:rsidR="00D76E67" w:rsidRPr="00EC732A">
          <w:rPr>
            <w:rStyle w:val="Hypertextovprepojenie"/>
            <w:rFonts w:ascii="Arial" w:hAnsi="Arial" w:cs="Arial"/>
          </w:rPr>
          <w:t>https://www.minv.sk/?informacne-centrum-na-boj-protiobchodovaniu-s-ludmi-a-prevenciu-kriminality</w:t>
        </w:r>
      </w:hyperlink>
      <w:r w:rsidR="00D76E67" w:rsidRPr="00EC732A">
        <w:rPr>
          <w:rFonts w:ascii="Arial" w:hAnsi="Arial" w:cs="Arial"/>
        </w:rPr>
        <w:t xml:space="preserve"> , </w:t>
      </w:r>
      <w:hyperlink r:id="rId63" w:history="1">
        <w:r w:rsidR="00D76E67" w:rsidRPr="00EC732A">
          <w:rPr>
            <w:rStyle w:val="Hypertextovprepojenie"/>
            <w:rFonts w:ascii="Arial" w:hAnsi="Arial" w:cs="Arial"/>
          </w:rPr>
          <w:t>https://www.minv.sk/?obchodsludmi</w:t>
        </w:r>
      </w:hyperlink>
      <w:r w:rsidR="00D76E67" w:rsidRPr="00EC732A">
        <w:rPr>
          <w:rFonts w:ascii="Arial" w:hAnsi="Arial" w:cs="Arial"/>
        </w:rPr>
        <w:t xml:space="preserve"> 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</w:p>
    <w:p w:rsidR="00D76E67" w:rsidRPr="00EC732A" w:rsidRDefault="00D76E67" w:rsidP="00D76E67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>Priority/odporúčania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  <w:b/>
          <w:bCs/>
        </w:rPr>
      </w:pPr>
    </w:p>
    <w:p w:rsidR="00D76E67" w:rsidRPr="00EC732A" w:rsidRDefault="00D76E67" w:rsidP="00D76E67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Monitorovať a odhaľovať negatívne javy v správaní žiakov a príznaky šikanovania využívaním rôznorodých diagnostických nástrojov; odhaľovať zdroje rizikového správania a sociálno-patologických javov a uplatňovať účinné prostriedky na ich elimináciu. Informovať bezodkladne zákonných zástupcov žiakov o výskyte problémového javu v správaní žiaka alebo zhoršenia jeho prospechu.</w:t>
      </w:r>
    </w:p>
    <w:p w:rsidR="00D76E67" w:rsidRPr="00EC732A" w:rsidRDefault="00D76E67" w:rsidP="00D76E67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lastRenderedPageBreak/>
        <w:t>Zvyšovať u žiakov povedomie o trestnoprávnej zodpovednosti pri prejavoch šikanovania či iného rizikového správania a u PZ a OZ ich povedomie o trestnoprávnej zodpovednosti v prípade jej neriešenia v súlade so smernicou.</w:t>
      </w:r>
    </w:p>
    <w:p w:rsidR="00D76E67" w:rsidRPr="00EC732A" w:rsidRDefault="00D76E67" w:rsidP="00D76E67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 súčinnosti </w:t>
      </w:r>
      <w:proofErr w:type="spellStart"/>
      <w:r w:rsidRPr="00EC732A">
        <w:rPr>
          <w:rFonts w:ascii="Arial" w:hAnsi="Arial" w:cs="Arial"/>
        </w:rPr>
        <w:t>CŠPPaP</w:t>
      </w:r>
      <w:proofErr w:type="spellEnd"/>
      <w:r w:rsidRPr="00EC732A">
        <w:rPr>
          <w:rFonts w:ascii="Arial" w:hAnsi="Arial" w:cs="Arial"/>
        </w:rPr>
        <w:t xml:space="preserve"> spolupracovať na programoch prevencie šikanovania a vyhotovovať zápis o riešení šikanovania (bude sa realizovať zber údajov v tejto oblasti) v súlade so smernicou č. 36/2018 a organizovať preventívne aktivity v danej oblasti. </w:t>
      </w:r>
    </w:p>
    <w:p w:rsidR="00D76E67" w:rsidRPr="00EC732A" w:rsidRDefault="00D76E67" w:rsidP="00D76E67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Zvýšiť informovanosť a osvetu v školách v oblasti najčastejších prejavov obchodovania s deťmi: sexuálne vykorisťovanie, pracovné vykorisťovanie, nútené žobranie, nútené sobáše.</w:t>
      </w:r>
    </w:p>
    <w:p w:rsidR="00D76E67" w:rsidRPr="00EC732A" w:rsidRDefault="00D76E67" w:rsidP="00D76E67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 súlade s úlohami Národného programu boja proti obchodovaniu s ľuďmi na roky 2019 – 2021 realizovať besedy a preventívne kampane s vyškolenými odbornými zamestnancami z </w:t>
      </w:r>
      <w:proofErr w:type="spellStart"/>
      <w:r w:rsidRPr="00EC732A">
        <w:rPr>
          <w:rFonts w:ascii="Arial" w:hAnsi="Arial" w:cs="Arial"/>
        </w:rPr>
        <w:t>CŠPPaP</w:t>
      </w:r>
      <w:proofErr w:type="spellEnd"/>
      <w:r w:rsidRPr="00EC732A">
        <w:rPr>
          <w:rFonts w:ascii="Arial" w:hAnsi="Arial" w:cs="Arial"/>
        </w:rPr>
        <w:t xml:space="preserve"> o rizikách práce v zahraničí a o prevencii pred neľudským zaobchádzaním, obchodovaním s ľuďmi a otrockou prácou.</w:t>
      </w:r>
    </w:p>
    <w:p w:rsidR="00D76E67" w:rsidRPr="00EC732A" w:rsidRDefault="00D76E67" w:rsidP="00D76E67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Oboznamovať žiakov o linkách pomoci obetiam obchodovania s ľuďmi.</w:t>
      </w:r>
    </w:p>
    <w:p w:rsidR="00D76E67" w:rsidRPr="00EC732A" w:rsidRDefault="00D76E67" w:rsidP="00D76E67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Realizovať prevenciu radikalizmu a extrémizmu vo výchovno-vzdelávacom procese.</w:t>
      </w:r>
    </w:p>
    <w:p w:rsidR="00B717F9" w:rsidRPr="00EC732A" w:rsidRDefault="00B717F9" w:rsidP="00B717F9">
      <w:pPr>
        <w:pStyle w:val="Default"/>
        <w:ind w:left="720"/>
        <w:jc w:val="both"/>
        <w:rPr>
          <w:rFonts w:ascii="Arial" w:hAnsi="Arial" w:cs="Arial"/>
        </w:rPr>
      </w:pPr>
    </w:p>
    <w:p w:rsidR="00B717F9" w:rsidRPr="00EC732A" w:rsidRDefault="00B717F9" w:rsidP="00B717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 xml:space="preserve">Úlohy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 xml:space="preserve">počas celého školského roka </w:t>
      </w:r>
    </w:p>
    <w:p w:rsidR="00B717F9" w:rsidRPr="00EC732A" w:rsidRDefault="000544F2" w:rsidP="000544F2">
      <w:pPr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Zodpovední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B717F9" w:rsidRPr="00EC732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iad. školy, jednotliví koordinátori </w:t>
      </w:r>
      <w:r w:rsidR="00B717F9" w:rsidRPr="00EC732A">
        <w:rPr>
          <w:rFonts w:ascii="Arial" w:hAnsi="Arial" w:cs="Arial"/>
          <w:sz w:val="24"/>
          <w:szCs w:val="24"/>
        </w:rPr>
        <w:t xml:space="preserve">a všetci </w:t>
      </w:r>
      <w:r>
        <w:rPr>
          <w:rFonts w:ascii="Arial" w:hAnsi="Arial" w:cs="Arial"/>
          <w:sz w:val="24"/>
          <w:szCs w:val="24"/>
        </w:rPr>
        <w:t xml:space="preserve">  </w:t>
      </w:r>
      <w:r w:rsidR="00B717F9" w:rsidRPr="00EC732A">
        <w:rPr>
          <w:rFonts w:ascii="Arial" w:hAnsi="Arial" w:cs="Arial"/>
          <w:sz w:val="24"/>
          <w:szCs w:val="24"/>
        </w:rPr>
        <w:t>pedagogickí zamestnanci</w:t>
      </w:r>
    </w:p>
    <w:p w:rsidR="00B717F9" w:rsidRPr="00EC732A" w:rsidRDefault="00B717F9" w:rsidP="00B717F9">
      <w:pPr>
        <w:pStyle w:val="Default"/>
        <w:jc w:val="both"/>
        <w:rPr>
          <w:rFonts w:ascii="Arial" w:hAnsi="Arial" w:cs="Arial"/>
        </w:rPr>
      </w:pP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</w:p>
    <w:p w:rsidR="00D76E67" w:rsidRPr="00EC732A" w:rsidRDefault="00D76E67" w:rsidP="00D76E67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>Metodické a podporné materiály</w:t>
      </w:r>
    </w:p>
    <w:p w:rsidR="00F434A7" w:rsidRPr="00EC732A" w:rsidRDefault="00F434A7" w:rsidP="00D76E67">
      <w:pPr>
        <w:pStyle w:val="Default"/>
        <w:jc w:val="both"/>
        <w:rPr>
          <w:rFonts w:ascii="Arial" w:hAnsi="Arial" w:cs="Arial"/>
          <w:b/>
          <w:bCs/>
        </w:rPr>
      </w:pP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Odporúčania a nástroje na monitorovanie problémových situácií v triede a škole sú na</w:t>
      </w:r>
    </w:p>
    <w:p w:rsidR="00D76E67" w:rsidRPr="00EC732A" w:rsidRDefault="0037513C" w:rsidP="00D76E67">
      <w:pPr>
        <w:pStyle w:val="Default"/>
        <w:jc w:val="both"/>
        <w:rPr>
          <w:rFonts w:ascii="Arial" w:hAnsi="Arial" w:cs="Arial"/>
        </w:rPr>
      </w:pPr>
      <w:hyperlink r:id="rId64" w:history="1">
        <w:r w:rsidR="00F434A7" w:rsidRPr="00EC732A">
          <w:rPr>
            <w:rStyle w:val="Hypertextovprepojenie"/>
            <w:rFonts w:ascii="Arial" w:hAnsi="Arial" w:cs="Arial"/>
          </w:rPr>
          <w:t>https://www.komposyt.sk/pre-odbornikov/psychologicka-cinnost/prevencia</w:t>
        </w:r>
      </w:hyperlink>
      <w:r w:rsidR="00F434A7" w:rsidRPr="00EC732A">
        <w:rPr>
          <w:rFonts w:ascii="Arial" w:hAnsi="Arial" w:cs="Arial"/>
        </w:rPr>
        <w:t xml:space="preserve"> </w:t>
      </w:r>
      <w:r w:rsidR="00D76E67" w:rsidRPr="00EC732A">
        <w:rPr>
          <w:rFonts w:ascii="Arial" w:hAnsi="Arial" w:cs="Arial"/>
        </w:rPr>
        <w:t>.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Oddelenia prevencie Policajného zboru, krajských koordinátorov prevencie:</w:t>
      </w:r>
    </w:p>
    <w:p w:rsidR="00D76E67" w:rsidRPr="00EC732A" w:rsidRDefault="0037513C" w:rsidP="00D76E67">
      <w:pPr>
        <w:pStyle w:val="Default"/>
        <w:jc w:val="both"/>
        <w:rPr>
          <w:rFonts w:ascii="Arial" w:hAnsi="Arial" w:cs="Arial"/>
        </w:rPr>
      </w:pPr>
      <w:hyperlink r:id="rId65" w:history="1">
        <w:r w:rsidR="00F434A7" w:rsidRPr="00EC732A">
          <w:rPr>
            <w:rStyle w:val="Hypertextovprepojenie"/>
            <w:rFonts w:ascii="Arial" w:hAnsi="Arial" w:cs="Arial"/>
          </w:rPr>
          <w:t>https://www.minv.sk/?kontakty-na-krajskych-koordinatorov-prevencie-kriminality</w:t>
        </w:r>
      </w:hyperlink>
      <w:r w:rsidR="00F434A7" w:rsidRPr="00EC732A">
        <w:rPr>
          <w:rFonts w:ascii="Arial" w:hAnsi="Arial" w:cs="Arial"/>
        </w:rPr>
        <w:t xml:space="preserve"> 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Národná linka pomoci obetiam obchodovania s ľuďmi – odborne vyškolení operátori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poskytujú preventívne informácie, ale dokážu aj adekvátne zareagovať, ak by išlo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o volanie potenciálnej obete obchodovania s ľuďmi.</w:t>
      </w:r>
    </w:p>
    <w:p w:rsidR="00F434A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Obchodovanie s ľuďmi: </w:t>
      </w:r>
    </w:p>
    <w:p w:rsidR="00D76E67" w:rsidRPr="00EC732A" w:rsidRDefault="0037513C" w:rsidP="00D76E67">
      <w:pPr>
        <w:pStyle w:val="Default"/>
        <w:jc w:val="both"/>
        <w:rPr>
          <w:rFonts w:ascii="Arial" w:hAnsi="Arial" w:cs="Arial"/>
        </w:rPr>
      </w:pPr>
      <w:hyperlink r:id="rId66" w:history="1">
        <w:r w:rsidR="00F434A7" w:rsidRPr="00EC732A">
          <w:rPr>
            <w:rStyle w:val="Hypertextovprepojenie"/>
            <w:rFonts w:ascii="Arial" w:hAnsi="Arial" w:cs="Arial"/>
          </w:rPr>
          <w:t>http://bezpre.mpc-edu.sk/</w:t>
        </w:r>
      </w:hyperlink>
      <w:r w:rsidR="00F434A7" w:rsidRPr="00EC732A">
        <w:rPr>
          <w:rFonts w:ascii="Arial" w:hAnsi="Arial" w:cs="Arial"/>
        </w:rPr>
        <w:t xml:space="preserve"> </w:t>
      </w:r>
      <w:r w:rsidR="00D76E67" w:rsidRPr="00EC732A">
        <w:rPr>
          <w:rFonts w:ascii="Arial" w:hAnsi="Arial" w:cs="Arial"/>
        </w:rPr>
        <w:t xml:space="preserve">, </w:t>
      </w:r>
      <w:hyperlink r:id="rId67" w:history="1">
        <w:r w:rsidR="00F434A7" w:rsidRPr="00EC732A">
          <w:rPr>
            <w:rStyle w:val="Hypertextovprepojenie"/>
            <w:rFonts w:ascii="Arial" w:hAnsi="Arial" w:cs="Arial"/>
          </w:rPr>
          <w:t>www.statpedu.sk/sk/metodickyportal/metodicke-podnety/</w:t>
        </w:r>
      </w:hyperlink>
      <w:r w:rsidR="00F434A7" w:rsidRPr="00EC732A">
        <w:rPr>
          <w:rFonts w:ascii="Arial" w:hAnsi="Arial" w:cs="Arial"/>
        </w:rPr>
        <w:t xml:space="preserve"> </w:t>
      </w:r>
      <w:r w:rsidR="00D76E67" w:rsidRPr="00EC732A">
        <w:rPr>
          <w:rFonts w:ascii="Arial" w:hAnsi="Arial" w:cs="Arial"/>
        </w:rPr>
        <w:t xml:space="preserve">, </w:t>
      </w:r>
      <w:hyperlink r:id="rId68" w:history="1">
        <w:r w:rsidR="00F434A7" w:rsidRPr="00EC732A">
          <w:rPr>
            <w:rStyle w:val="Hypertextovprepojenie"/>
            <w:rFonts w:ascii="Arial" w:hAnsi="Arial" w:cs="Arial"/>
          </w:rPr>
          <w:t>www.statpedu.sk/sk/metodicky-portal/metodickepodnety/</w:t>
        </w:r>
      </w:hyperlink>
      <w:r w:rsidR="00F434A7" w:rsidRPr="00EC732A">
        <w:rPr>
          <w:rFonts w:ascii="Arial" w:hAnsi="Arial" w:cs="Arial"/>
        </w:rPr>
        <w:t xml:space="preserve"> </w:t>
      </w:r>
      <w:r w:rsidR="00D76E67" w:rsidRPr="00EC732A">
        <w:rPr>
          <w:rFonts w:ascii="Arial" w:hAnsi="Arial" w:cs="Arial"/>
        </w:rPr>
        <w:t xml:space="preserve">, </w:t>
      </w:r>
      <w:hyperlink r:id="rId69" w:history="1">
        <w:r w:rsidR="00F434A7" w:rsidRPr="00EC732A">
          <w:rPr>
            <w:rStyle w:val="Hypertextovprepojenie"/>
            <w:rFonts w:ascii="Arial" w:hAnsi="Arial" w:cs="Arial"/>
          </w:rPr>
          <w:t>www.obchodsludmi.sk</w:t>
        </w:r>
      </w:hyperlink>
      <w:r w:rsidR="00F434A7" w:rsidRPr="00EC732A">
        <w:rPr>
          <w:rFonts w:ascii="Arial" w:hAnsi="Arial" w:cs="Arial"/>
        </w:rPr>
        <w:t xml:space="preserve"> </w:t>
      </w:r>
      <w:r w:rsidR="00D76E67" w:rsidRPr="00EC732A">
        <w:rPr>
          <w:rFonts w:ascii="Arial" w:hAnsi="Arial" w:cs="Arial"/>
        </w:rPr>
        <w:t xml:space="preserve">, </w:t>
      </w:r>
      <w:hyperlink r:id="rId70" w:history="1">
        <w:r w:rsidR="00F434A7" w:rsidRPr="00EC732A">
          <w:rPr>
            <w:rStyle w:val="Hypertextovprepojenie"/>
            <w:rFonts w:ascii="Arial" w:hAnsi="Arial" w:cs="Arial"/>
          </w:rPr>
          <w:t>www.novodobiotroci.sk</w:t>
        </w:r>
      </w:hyperlink>
      <w:r w:rsidR="00F434A7" w:rsidRPr="00EC732A">
        <w:rPr>
          <w:rFonts w:ascii="Arial" w:hAnsi="Arial" w:cs="Arial"/>
        </w:rPr>
        <w:t xml:space="preserve"> </w:t>
      </w:r>
      <w:r w:rsidR="00D76E67" w:rsidRPr="00EC732A">
        <w:rPr>
          <w:rFonts w:ascii="Arial" w:hAnsi="Arial" w:cs="Arial"/>
        </w:rPr>
        <w:t xml:space="preserve">, </w:t>
      </w:r>
      <w:hyperlink r:id="rId71" w:history="1">
        <w:r w:rsidR="00F434A7" w:rsidRPr="00EC732A">
          <w:rPr>
            <w:rStyle w:val="Hypertextovprepojenie"/>
            <w:rFonts w:ascii="Arial" w:hAnsi="Arial" w:cs="Arial"/>
          </w:rPr>
          <w:t>www.prevenciakriminality.sk</w:t>
        </w:r>
      </w:hyperlink>
      <w:r w:rsidR="00F434A7" w:rsidRPr="00EC732A">
        <w:rPr>
          <w:rFonts w:ascii="Arial" w:hAnsi="Arial" w:cs="Arial"/>
        </w:rPr>
        <w:t xml:space="preserve"> 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Propagačné, osvetové materiály a iné materiály k problematike obchodovania s ľuďmi,</w:t>
      </w:r>
    </w:p>
    <w:p w:rsidR="00D76E67" w:rsidRPr="00EC732A" w:rsidRDefault="00D76E67" w:rsidP="00D76E67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vhodné pre žiakov sú zverejnené na https://www.minv.sk/?dobre-rady-predvycestovanim a ďalšie materiály na </w:t>
      </w:r>
      <w:hyperlink r:id="rId72" w:history="1">
        <w:r w:rsidR="000544F2" w:rsidRPr="00F51ACC">
          <w:rPr>
            <w:rStyle w:val="Hypertextovprepojenie"/>
            <w:rFonts w:ascii="Arial" w:hAnsi="Arial" w:cs="Arial"/>
          </w:rPr>
          <w:t>https://www.minv.sk/?obchodovanie-s-ludmi-aslovenska-republika</w:t>
        </w:r>
      </w:hyperlink>
      <w:r w:rsidRPr="00EC732A">
        <w:rPr>
          <w:rFonts w:ascii="Arial" w:hAnsi="Arial" w:cs="Arial"/>
        </w:rPr>
        <w:t>.</w:t>
      </w:r>
      <w:r w:rsidR="000544F2">
        <w:rPr>
          <w:rFonts w:ascii="Arial" w:hAnsi="Arial" w:cs="Arial"/>
        </w:rPr>
        <w:t xml:space="preserve"> </w:t>
      </w:r>
      <w:r w:rsidRPr="00EC732A">
        <w:rPr>
          <w:rFonts w:ascii="Arial" w:hAnsi="Arial" w:cs="Arial"/>
        </w:rPr>
        <w:cr/>
      </w: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Vypracovať vlastné programy prevencie šikanovania v súlade so Smernicou č. 36/2018 k prevencii a riešeniu šikanovania detí a žiakov v školách a školských zariadeniach </w:t>
      </w:r>
      <w:hyperlink r:id="rId73" w:history="1">
        <w:r w:rsidR="000544F2" w:rsidRPr="00F51ACC">
          <w:rPr>
            <w:rStyle w:val="Hypertextovprepojenie"/>
            <w:rFonts w:ascii="Arial" w:hAnsi="Arial" w:cs="Arial"/>
          </w:rPr>
          <w:t>https://www.minedu.sk/data/att/16073.pdf</w:t>
        </w:r>
      </w:hyperlink>
      <w:r w:rsidRPr="00EC732A">
        <w:rPr>
          <w:rFonts w:ascii="Arial" w:hAnsi="Arial" w:cs="Arial"/>
          <w:color w:val="auto"/>
        </w:rPr>
        <w:t>.</w:t>
      </w:r>
      <w:r w:rsidR="000544F2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 xml:space="preserve"> </w:t>
      </w:r>
    </w:p>
    <w:p w:rsidR="000E52BA" w:rsidRDefault="000903DD" w:rsidP="000E52BA">
      <w:pPr>
        <w:pStyle w:val="Default"/>
        <w:spacing w:after="142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Zvyšovať u žiakov povedomie o trestnoprávnej zodpovednosti pri prejavoch šikanovania či iného rizikového správania a u pedagogických a odborných zamestnancov ich povedomie o trestnoprávnej zodpovednosti v prípade jej neriešenia v súlade so smernicou. </w:t>
      </w:r>
    </w:p>
    <w:p w:rsidR="00F434A7" w:rsidRPr="000E52BA" w:rsidRDefault="00F434A7" w:rsidP="000E52BA">
      <w:pPr>
        <w:pStyle w:val="Default"/>
        <w:spacing w:after="142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b/>
          <w:bCs/>
          <w:color w:val="0070C0"/>
        </w:rPr>
        <w:lastRenderedPageBreak/>
        <w:t>Prevencia sociálno-patologických javov</w:t>
      </w:r>
    </w:p>
    <w:p w:rsidR="00F434A7" w:rsidRPr="00EC732A" w:rsidRDefault="00F434A7" w:rsidP="00F434A7">
      <w:pPr>
        <w:pStyle w:val="Default"/>
        <w:jc w:val="both"/>
        <w:rPr>
          <w:rFonts w:ascii="Arial" w:hAnsi="Arial" w:cs="Arial"/>
          <w:color w:val="auto"/>
        </w:rPr>
      </w:pPr>
    </w:p>
    <w:p w:rsidR="00F434A7" w:rsidRPr="00EC732A" w:rsidRDefault="00F434A7" w:rsidP="00F434A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732A">
        <w:rPr>
          <w:rFonts w:ascii="Arial" w:hAnsi="Arial" w:cs="Arial"/>
          <w:b/>
          <w:bCs/>
          <w:color w:val="auto"/>
        </w:rPr>
        <w:t>Priority/odporúčania</w:t>
      </w:r>
    </w:p>
    <w:p w:rsidR="00F434A7" w:rsidRPr="00EC732A" w:rsidRDefault="00F434A7" w:rsidP="00F434A7">
      <w:pPr>
        <w:pStyle w:val="Default"/>
        <w:jc w:val="both"/>
        <w:rPr>
          <w:rFonts w:ascii="Arial" w:hAnsi="Arial" w:cs="Arial"/>
          <w:color w:val="auto"/>
        </w:rPr>
      </w:pPr>
    </w:p>
    <w:p w:rsidR="00F434A7" w:rsidRPr="00EC732A" w:rsidRDefault="00F434A7" w:rsidP="00F434A7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Pri realizácii preventívnych činností školy sa odporúča spolupráca s </w:t>
      </w:r>
      <w:proofErr w:type="spellStart"/>
      <w:r w:rsidRPr="00EC732A">
        <w:rPr>
          <w:rFonts w:ascii="Arial" w:hAnsi="Arial" w:cs="Arial"/>
          <w:color w:val="auto"/>
        </w:rPr>
        <w:t>CŠPPaP</w:t>
      </w:r>
      <w:proofErr w:type="spellEnd"/>
      <w:r w:rsidRPr="00EC732A">
        <w:rPr>
          <w:rFonts w:ascii="Arial" w:hAnsi="Arial" w:cs="Arial"/>
          <w:color w:val="auto"/>
        </w:rPr>
        <w:t>, ktorá by mala byť vnímaná ako integrálna súčasť školských aktivít.</w:t>
      </w:r>
    </w:p>
    <w:p w:rsidR="00B717F9" w:rsidRPr="00EC732A" w:rsidRDefault="00F434A7" w:rsidP="00F434A7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Podporovať zapájanie sa PZ a OZ a mládeže do akreditovaných vzdelávacích programov zameraných na prevenciu sociálno-patologických javov, protidrogovú prevenciu, prevenciu kriminality a využívať ponuku preventívnych aktivít </w:t>
      </w:r>
      <w:proofErr w:type="spellStart"/>
      <w:r w:rsidRPr="00EC732A">
        <w:rPr>
          <w:rFonts w:ascii="Arial" w:hAnsi="Arial" w:cs="Arial"/>
          <w:color w:val="auto"/>
        </w:rPr>
        <w:t>CŠPPaP</w:t>
      </w:r>
      <w:proofErr w:type="spellEnd"/>
      <w:r w:rsidRPr="00EC732A">
        <w:rPr>
          <w:rFonts w:ascii="Arial" w:hAnsi="Arial" w:cs="Arial"/>
          <w:color w:val="auto"/>
        </w:rPr>
        <w:t xml:space="preserve"> a ďalších odborných pracovísk poradenských a preventívnych služieb v regióne.</w:t>
      </w:r>
    </w:p>
    <w:p w:rsidR="00B717F9" w:rsidRPr="00EC732A" w:rsidRDefault="00F434A7" w:rsidP="00B717F9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>S cieľom zabrániť poskytovaniu alebo sprístupňovaniu informácií, ktoré by mohli viesť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k rôznym formám intolerancie, umožniť osobám, ktoré nie sú zamestnancami školy, účasť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na vyučovaní a aktivitách organizovaných školou iba so súhlasom riaditeľa školy. Vopred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 xml:space="preserve">preveriť ponúkané aktivity a programy (v prípade potreby aj na cirkevnom odbore </w:t>
      </w:r>
    </w:p>
    <w:p w:rsidR="00B717F9" w:rsidRPr="00EC732A" w:rsidRDefault="00F434A7" w:rsidP="00F434A7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>Poskytnúť rodinám žiakov, u ktorých sa vyskytli prejavy rizikového správania, stali sa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obeťami násilia, prejavujú samovražedné sklony (či už v škole alebo doma), príp. majú iný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p</w:t>
      </w:r>
      <w:r w:rsidR="00B717F9" w:rsidRPr="00EC732A">
        <w:rPr>
          <w:rFonts w:ascii="Arial" w:hAnsi="Arial" w:cs="Arial"/>
          <w:color w:val="auto"/>
        </w:rPr>
        <w:t xml:space="preserve">roblém, kontakt na regionálne </w:t>
      </w:r>
      <w:proofErr w:type="spellStart"/>
      <w:r w:rsidR="00B717F9" w:rsidRPr="00EC732A">
        <w:rPr>
          <w:rFonts w:ascii="Arial" w:hAnsi="Arial" w:cs="Arial"/>
          <w:color w:val="auto"/>
        </w:rPr>
        <w:t>CŠ</w:t>
      </w:r>
      <w:r w:rsidRPr="00EC732A">
        <w:rPr>
          <w:rFonts w:ascii="Arial" w:hAnsi="Arial" w:cs="Arial"/>
          <w:color w:val="auto"/>
        </w:rPr>
        <w:t>PPaP</w:t>
      </w:r>
      <w:proofErr w:type="spellEnd"/>
      <w:r w:rsidRPr="00EC732A">
        <w:rPr>
          <w:rFonts w:ascii="Arial" w:hAnsi="Arial" w:cs="Arial"/>
          <w:color w:val="auto"/>
        </w:rPr>
        <w:t xml:space="preserve"> za účelom zabezpečenia psychologickej podpory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pre žiakov a ich rodiny a odborného poradenstva pre pedagogických zamestnancov školy.</w:t>
      </w:r>
    </w:p>
    <w:p w:rsidR="00F434A7" w:rsidRPr="00EC732A" w:rsidRDefault="00F434A7" w:rsidP="00F434A7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>V súlade so smernicou Európskeho parlamentu a Rady 2011/93/EÚ o boji proti</w:t>
      </w:r>
    </w:p>
    <w:p w:rsidR="00F434A7" w:rsidRPr="00EC732A" w:rsidRDefault="00F434A7" w:rsidP="00F434A7">
      <w:pPr>
        <w:pStyle w:val="Default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>sexuálnemu zneužívaniu a sexuálnemu vykorisťovaniu detí a proti detskej pornografii, ako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aj s dohovorom Rady Európy o ochrane detí pred sexuálnym vykorisťovaním a</w:t>
      </w:r>
      <w:r w:rsidR="00B717F9" w:rsidRPr="00EC732A">
        <w:rPr>
          <w:rFonts w:ascii="Arial" w:hAnsi="Arial" w:cs="Arial"/>
          <w:color w:val="auto"/>
        </w:rPr>
        <w:t> </w:t>
      </w:r>
      <w:r w:rsidRPr="00EC732A">
        <w:rPr>
          <w:rFonts w:ascii="Arial" w:hAnsi="Arial" w:cs="Arial"/>
          <w:color w:val="auto"/>
        </w:rPr>
        <w:t>sexuálnym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zneužívaním detí zabezpečiť veku primeraným spôsobom informovanosť o</w:t>
      </w:r>
      <w:r w:rsidR="00B717F9" w:rsidRPr="00EC732A">
        <w:rPr>
          <w:rFonts w:ascii="Arial" w:hAnsi="Arial" w:cs="Arial"/>
          <w:color w:val="auto"/>
        </w:rPr>
        <w:t> </w:t>
      </w:r>
      <w:r w:rsidRPr="00EC732A">
        <w:rPr>
          <w:rFonts w:ascii="Arial" w:hAnsi="Arial" w:cs="Arial"/>
          <w:color w:val="auto"/>
        </w:rPr>
        <w:t>rizikách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sexuálneho zneužívania a vykorisťovania detí, ako aj o rizikách detskej pornografie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a obchodovania s deťmi.</w:t>
      </w:r>
    </w:p>
    <w:p w:rsidR="00B717F9" w:rsidRPr="00EC732A" w:rsidRDefault="00B717F9" w:rsidP="00F434A7">
      <w:pPr>
        <w:pStyle w:val="Default"/>
        <w:jc w:val="both"/>
        <w:rPr>
          <w:rFonts w:ascii="Arial" w:hAnsi="Arial" w:cs="Arial"/>
          <w:color w:val="auto"/>
        </w:rPr>
      </w:pPr>
    </w:p>
    <w:p w:rsidR="00B717F9" w:rsidRPr="00EC732A" w:rsidRDefault="00B717F9" w:rsidP="00B717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 xml:space="preserve">Úlohy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 xml:space="preserve">počas celého školského roka </w:t>
      </w:r>
    </w:p>
    <w:p w:rsidR="00B717F9" w:rsidRPr="00EC732A" w:rsidRDefault="00B717F9" w:rsidP="00B717F9">
      <w:pPr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 xml:space="preserve">Zodpovední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>riad. školy a všetci pedagogickí zamestnanci</w:t>
      </w:r>
    </w:p>
    <w:p w:rsidR="00B717F9" w:rsidRPr="00EC732A" w:rsidRDefault="00B717F9" w:rsidP="00F434A7">
      <w:pPr>
        <w:pStyle w:val="Default"/>
        <w:jc w:val="both"/>
        <w:rPr>
          <w:rFonts w:ascii="Arial" w:hAnsi="Arial" w:cs="Arial"/>
          <w:color w:val="auto"/>
        </w:rPr>
      </w:pPr>
    </w:p>
    <w:p w:rsidR="00B717F9" w:rsidRPr="00EC732A" w:rsidRDefault="00B717F9" w:rsidP="00F434A7">
      <w:pPr>
        <w:pStyle w:val="Default"/>
        <w:jc w:val="both"/>
        <w:rPr>
          <w:rFonts w:ascii="Arial" w:hAnsi="Arial" w:cs="Arial"/>
          <w:color w:val="auto"/>
        </w:rPr>
      </w:pPr>
    </w:p>
    <w:p w:rsidR="00F434A7" w:rsidRPr="00EC732A" w:rsidRDefault="00F434A7" w:rsidP="00F434A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732A">
        <w:rPr>
          <w:rFonts w:ascii="Arial" w:hAnsi="Arial" w:cs="Arial"/>
          <w:b/>
          <w:bCs/>
          <w:color w:val="auto"/>
        </w:rPr>
        <w:t>Metodické a podporné materiály</w:t>
      </w:r>
    </w:p>
    <w:p w:rsidR="00B717F9" w:rsidRPr="00EC732A" w:rsidRDefault="00B717F9" w:rsidP="00F434A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B717F9" w:rsidRPr="00EC732A" w:rsidRDefault="00F434A7" w:rsidP="00F434A7">
      <w:pPr>
        <w:pStyle w:val="Default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>Rámec, námety pre školy a školské zariadenia na prípravu školskej preventívnej stratégie:</w:t>
      </w:r>
      <w:r w:rsidR="00B717F9" w:rsidRPr="00EC732A">
        <w:rPr>
          <w:rFonts w:ascii="Arial" w:hAnsi="Arial" w:cs="Arial"/>
          <w:color w:val="auto"/>
        </w:rPr>
        <w:t xml:space="preserve"> </w:t>
      </w:r>
    </w:p>
    <w:p w:rsidR="00F434A7" w:rsidRPr="00EC732A" w:rsidRDefault="0037513C" w:rsidP="00F434A7">
      <w:pPr>
        <w:pStyle w:val="Default"/>
        <w:jc w:val="both"/>
        <w:rPr>
          <w:rFonts w:ascii="Arial" w:hAnsi="Arial" w:cs="Arial"/>
          <w:color w:val="auto"/>
        </w:rPr>
      </w:pPr>
      <w:hyperlink r:id="rId74" w:history="1">
        <w:r w:rsidR="00B717F9" w:rsidRPr="00EC732A">
          <w:rPr>
            <w:rStyle w:val="Hypertextovprepojenie"/>
            <w:rFonts w:ascii="Arial" w:hAnsi="Arial" w:cs="Arial"/>
          </w:rPr>
          <w:t>https://www.statpedu.sk/files/sk/metodicky-portal/metodickepodnety/metodika_prevencia_rizikoveho_spravania_deti_ziakov_0.pdf</w:t>
        </w:r>
      </w:hyperlink>
      <w:r w:rsidR="00B717F9" w:rsidRPr="00EC732A">
        <w:rPr>
          <w:rFonts w:ascii="Arial" w:hAnsi="Arial" w:cs="Arial"/>
          <w:color w:val="auto"/>
        </w:rPr>
        <w:t xml:space="preserve"> </w:t>
      </w:r>
    </w:p>
    <w:p w:rsidR="00F434A7" w:rsidRPr="00EC732A" w:rsidRDefault="00F434A7" w:rsidP="00F434A7">
      <w:pPr>
        <w:pStyle w:val="Default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>Metodika zameraná na prevenciu a podporu využívania aktivizujúcich metód, skupinovej</w:t>
      </w:r>
      <w:r w:rsidR="00B717F9" w:rsidRPr="00EC732A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práce, diskusie a kooperatívneho riešenia úloh pri práci so žiakmi:</w:t>
      </w:r>
    </w:p>
    <w:p w:rsidR="00B717F9" w:rsidRPr="00EC732A" w:rsidRDefault="0037513C" w:rsidP="00F434A7">
      <w:pPr>
        <w:pStyle w:val="Default"/>
        <w:jc w:val="both"/>
        <w:rPr>
          <w:rFonts w:ascii="Arial" w:hAnsi="Arial" w:cs="Arial"/>
          <w:color w:val="auto"/>
        </w:rPr>
      </w:pPr>
      <w:hyperlink r:id="rId75" w:history="1">
        <w:r w:rsidR="00B717F9" w:rsidRPr="00EC732A">
          <w:rPr>
            <w:rStyle w:val="Hypertextovprepojenie"/>
            <w:rFonts w:ascii="Arial" w:hAnsi="Arial" w:cs="Arial"/>
          </w:rPr>
          <w:t>https://www.statpedu.sk/sk/metodicky-portal/metodicke-podnety/vsetci-robia-kprevencii-skole.html</w:t>
        </w:r>
      </w:hyperlink>
      <w:r w:rsidR="00B717F9" w:rsidRPr="00EC732A">
        <w:rPr>
          <w:rFonts w:ascii="Arial" w:hAnsi="Arial" w:cs="Arial"/>
          <w:color w:val="auto"/>
        </w:rPr>
        <w:t xml:space="preserve"> </w:t>
      </w:r>
    </w:p>
    <w:p w:rsidR="00F434A7" w:rsidRPr="00EC732A" w:rsidRDefault="00F434A7" w:rsidP="00B717F9">
      <w:pPr>
        <w:pStyle w:val="Default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Prevencia kriminality: </w:t>
      </w:r>
      <w:hyperlink r:id="rId76" w:history="1">
        <w:r w:rsidR="00E46258" w:rsidRPr="00F51ACC">
          <w:rPr>
            <w:rStyle w:val="Hypertextovprepojenie"/>
            <w:rFonts w:ascii="Arial" w:hAnsi="Arial" w:cs="Arial"/>
          </w:rPr>
          <w:t>https://prevenciakriminality.sk/p/potrebujem-pomoc</w:t>
        </w:r>
      </w:hyperlink>
      <w:r w:rsidR="00E46258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cr/>
      </w:r>
    </w:p>
    <w:p w:rsidR="00F434A7" w:rsidRPr="00EC732A" w:rsidRDefault="00F434A7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</w:p>
    <w:p w:rsidR="000E52BA" w:rsidRDefault="000E52BA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</w:p>
    <w:p w:rsidR="000E52BA" w:rsidRDefault="000E52BA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</w:p>
    <w:p w:rsidR="000E52BA" w:rsidRDefault="000E52BA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EC732A">
        <w:rPr>
          <w:rFonts w:ascii="Arial" w:hAnsi="Arial" w:cs="Arial"/>
          <w:b/>
          <w:bCs/>
          <w:color w:val="0070C0"/>
        </w:rPr>
        <w:lastRenderedPageBreak/>
        <w:t xml:space="preserve">Zdravý životný štýl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Taxatívne vymedziť v školskom poriadku opatrenia pre prevenciu a zamedzenie šírenia legálnych a nelegálnych drog v školách. Navrhované opatrenia prediskutovať so žiakmi a zákonnými zástupcami žiakov školy. </w:t>
      </w: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Prevenciu drogových závislostí, prevenciu rizikového správania detí a žiakov realizovať ako integrálnu súčasť výchovno-vzdelávacieho pro</w:t>
      </w:r>
      <w:r w:rsidR="00E46258">
        <w:rPr>
          <w:rFonts w:ascii="Arial" w:hAnsi="Arial" w:cs="Arial"/>
        </w:rPr>
        <w:t xml:space="preserve">cesu pod gesciou regionálneho </w:t>
      </w:r>
      <w:proofErr w:type="spellStart"/>
      <w:r w:rsidR="00E46258">
        <w:rPr>
          <w:rFonts w:ascii="Arial" w:hAnsi="Arial" w:cs="Arial"/>
        </w:rPr>
        <w:t>CŠ</w:t>
      </w:r>
      <w:r w:rsidRPr="00EC732A">
        <w:rPr>
          <w:rFonts w:ascii="Arial" w:hAnsi="Arial" w:cs="Arial"/>
        </w:rPr>
        <w:t>PPaP</w:t>
      </w:r>
      <w:proofErr w:type="spellEnd"/>
      <w:r w:rsidRPr="00EC732A">
        <w:rPr>
          <w:rFonts w:ascii="Arial" w:hAnsi="Arial" w:cs="Arial"/>
        </w:rPr>
        <w:t xml:space="preserve">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Úloha </w:t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  <w:t>počas celého školského roka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Zodpovedná</w:t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  <w:t>Mgr. Alžbeta Dégnerová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Pr="00EC732A" w:rsidRDefault="000903DD" w:rsidP="000903DD">
      <w:pPr>
        <w:pStyle w:val="Default"/>
        <w:spacing w:after="145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Zapájať deti a žiakov do aktivít a programov, ktoré napomáhajú výchove k zdravému životnému štýlu a k ochrane fyzického, duševného a emočného zdravia. </w:t>
      </w:r>
    </w:p>
    <w:p w:rsidR="000903DD" w:rsidRPr="00EC732A" w:rsidRDefault="000903DD" w:rsidP="000903DD">
      <w:pPr>
        <w:pStyle w:val="Default"/>
        <w:spacing w:after="145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Využívať školský dvor na šport pred alebo po vyučovaní a počas prestávok. </w:t>
      </w:r>
    </w:p>
    <w:p w:rsidR="000903DD" w:rsidRPr="00EC732A" w:rsidRDefault="000903DD" w:rsidP="000903DD">
      <w:pPr>
        <w:pStyle w:val="Default"/>
        <w:spacing w:after="145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Podporovať vzdelávania učiteľov v témach na podporu aktívneho životného štýlu a trvalo udržateľného správania. </w:t>
      </w:r>
    </w:p>
    <w:p w:rsidR="000903DD" w:rsidRPr="00EC732A" w:rsidRDefault="000903DD" w:rsidP="000903DD">
      <w:pPr>
        <w:pStyle w:val="Default"/>
        <w:spacing w:after="145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Podporovať deti a žiakov v aktívnom transporte do a zo školy. Vytvárať vhodné podmienky pre odloženie bicykla, kolobežky alebo skateboardu.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Úloha </w:t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  <w:t>počas celého školského roka</w:t>
      </w:r>
    </w:p>
    <w:p w:rsidR="000903DD" w:rsidRPr="00EC732A" w:rsidRDefault="000903DD" w:rsidP="000903DD">
      <w:pPr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 xml:space="preserve">Zodpovední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>riad. školy a všetci pedagogickí zamestnanci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570D56" w:rsidRDefault="000903DD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70D56">
        <w:rPr>
          <w:rFonts w:ascii="Arial" w:hAnsi="Arial" w:cs="Arial"/>
          <w:b/>
          <w:bCs/>
          <w:color w:val="auto"/>
        </w:rPr>
        <w:t xml:space="preserve">Informačné a metodické zdroje: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Prečo a ako rozvíjať emocionálnu inteligenciou u žiakov: </w:t>
      </w:r>
      <w:hyperlink r:id="rId77" w:history="1">
        <w:r w:rsidRPr="00EC732A">
          <w:rPr>
            <w:rStyle w:val="Hypertextovprepojenie"/>
            <w:rFonts w:ascii="Arial" w:hAnsi="Arial" w:cs="Arial"/>
          </w:rPr>
          <w:t>https://www.statpedu.sk/sk/metodicky-portal/metodicke-podnety/metodicka-podporanamety-k-rozvijaniu-emocionalnej-inteligencie-ziakov-k-vyucovaniu-psychologie-resppsychologickych-t.html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Združenie informačných a poradenských centier mladých: </w:t>
      </w:r>
      <w:hyperlink r:id="rId78" w:history="1">
        <w:r w:rsidRPr="00EC732A">
          <w:rPr>
            <w:rStyle w:val="Hypertextovprepojenie"/>
            <w:rFonts w:ascii="Arial" w:hAnsi="Arial" w:cs="Arial"/>
          </w:rPr>
          <w:t>http://icm.sk/index.php/zipcem</w:t>
        </w:r>
      </w:hyperlink>
      <w:r w:rsidRPr="00EC732A">
        <w:rPr>
          <w:rFonts w:ascii="Arial" w:hAnsi="Arial" w:cs="Arial"/>
        </w:rPr>
        <w:t xml:space="preserve"> </w:t>
      </w:r>
    </w:p>
    <w:p w:rsidR="000903DD" w:rsidRPr="00EC732A" w:rsidRDefault="00F85A72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Kampaň Červené stužky: </w:t>
      </w:r>
      <w:hyperlink r:id="rId79" w:history="1">
        <w:r w:rsidRPr="00EC732A">
          <w:rPr>
            <w:rStyle w:val="Hypertextovprepojenie"/>
            <w:rFonts w:ascii="Arial" w:hAnsi="Arial" w:cs="Arial"/>
          </w:rPr>
          <w:t>www.cervenestuzky.sk</w:t>
        </w:r>
      </w:hyperlink>
    </w:p>
    <w:p w:rsidR="00F85A72" w:rsidRPr="00EC732A" w:rsidRDefault="00F85A72" w:rsidP="000903DD">
      <w:pPr>
        <w:pStyle w:val="Default"/>
        <w:jc w:val="both"/>
        <w:rPr>
          <w:rFonts w:ascii="Arial" w:hAnsi="Arial" w:cs="Arial"/>
        </w:rPr>
      </w:pPr>
    </w:p>
    <w:p w:rsidR="00F85A72" w:rsidRPr="00EC732A" w:rsidRDefault="00F85A72" w:rsidP="000903DD">
      <w:pPr>
        <w:pStyle w:val="Default"/>
        <w:jc w:val="both"/>
        <w:rPr>
          <w:rFonts w:ascii="Arial" w:hAnsi="Arial" w:cs="Arial"/>
        </w:rPr>
      </w:pPr>
    </w:p>
    <w:p w:rsidR="00F85A72" w:rsidRPr="00EC732A" w:rsidRDefault="00F85A72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EC732A">
        <w:rPr>
          <w:rFonts w:ascii="Arial" w:hAnsi="Arial" w:cs="Arial"/>
          <w:b/>
          <w:bCs/>
          <w:color w:val="0070C0"/>
        </w:rPr>
        <w:t xml:space="preserve">Kybernetická bezpečnosť a </w:t>
      </w:r>
      <w:proofErr w:type="spellStart"/>
      <w:r w:rsidRPr="00EC732A">
        <w:rPr>
          <w:rFonts w:ascii="Arial" w:hAnsi="Arial" w:cs="Arial"/>
          <w:b/>
          <w:bCs/>
          <w:color w:val="0070C0"/>
        </w:rPr>
        <w:t>kyberšikana</w:t>
      </w:r>
      <w:proofErr w:type="spellEnd"/>
      <w:r w:rsidRPr="00EC732A">
        <w:rPr>
          <w:rFonts w:ascii="Arial" w:hAnsi="Arial" w:cs="Arial"/>
          <w:b/>
          <w:bCs/>
          <w:color w:val="0070C0"/>
        </w:rPr>
        <w:t xml:space="preserve"> </w:t>
      </w:r>
    </w:p>
    <w:p w:rsidR="00F85A72" w:rsidRPr="00EC732A" w:rsidRDefault="00F85A72" w:rsidP="000903DD">
      <w:pPr>
        <w:pStyle w:val="Default"/>
        <w:jc w:val="both"/>
        <w:rPr>
          <w:rFonts w:ascii="Arial" w:hAnsi="Arial" w:cs="Arial"/>
        </w:rPr>
      </w:pPr>
    </w:p>
    <w:p w:rsidR="00F85A72" w:rsidRPr="00EC732A" w:rsidRDefault="00F85A72" w:rsidP="000903DD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>Súvisiaca legislatíva</w:t>
      </w:r>
    </w:p>
    <w:p w:rsidR="00867C0E" w:rsidRPr="00EC732A" w:rsidRDefault="00867C0E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dokumenty §7 zákona č. 69/2018 Z. z. o kybernetickej bezpečnosti, ktorým sa definuje Národná stratégia kybernetickej bezpečnosti na roky 2021 – 2025: </w:t>
      </w:r>
      <w:hyperlink r:id="rId80" w:history="1">
        <w:r w:rsidRPr="00EC732A">
          <w:rPr>
            <w:rStyle w:val="Hypertextovprepojenie"/>
            <w:rFonts w:ascii="Arial" w:hAnsi="Arial" w:cs="Arial"/>
          </w:rPr>
          <w:t>https://www.nbu.gov.sk/wpcontent/uploads/kyberneticka-bezpecnost/Strategia_kybernetickej_bezpecnosti_2021.pdf</w:t>
        </w:r>
      </w:hyperlink>
      <w:r w:rsidRPr="00EC732A">
        <w:rPr>
          <w:rFonts w:ascii="Arial" w:hAnsi="Arial" w:cs="Arial"/>
        </w:rPr>
        <w:t xml:space="preserve">  </w:t>
      </w:r>
    </w:p>
    <w:p w:rsidR="00E46258" w:rsidRDefault="00E46258" w:rsidP="00F85A72">
      <w:pPr>
        <w:pStyle w:val="Default"/>
        <w:rPr>
          <w:rFonts w:ascii="Arial" w:hAnsi="Arial" w:cs="Arial"/>
        </w:rPr>
      </w:pP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Informácie o zdrojoch poznania a dát </w:t>
      </w:r>
    </w:p>
    <w:p w:rsidR="00F85A72" w:rsidRPr="00EC732A" w:rsidRDefault="00F85A72" w:rsidP="00E46258">
      <w:pPr>
        <w:pStyle w:val="Default"/>
        <w:numPr>
          <w:ilvl w:val="0"/>
          <w:numId w:val="39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Stratégia digitálnej transformácie Slovenska 2030: </w:t>
      </w:r>
      <w:hyperlink r:id="rId81" w:history="1">
        <w:r w:rsidRPr="00EC732A">
          <w:rPr>
            <w:rStyle w:val="Hypertextovprepojenie"/>
            <w:rFonts w:ascii="Arial" w:hAnsi="Arial" w:cs="Arial"/>
          </w:rPr>
          <w:t>https://www.mirri.gov.sk/wpcontent/uploads/2019/06/Strategia-digitalnej-transformacie-Slovenska-2030.pdf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E46258">
      <w:pPr>
        <w:pStyle w:val="Default"/>
        <w:numPr>
          <w:ilvl w:val="0"/>
          <w:numId w:val="39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lastRenderedPageBreak/>
        <w:t xml:space="preserve">Izrael, P., </w:t>
      </w:r>
      <w:proofErr w:type="spellStart"/>
      <w:r w:rsidRPr="00EC732A">
        <w:rPr>
          <w:rFonts w:ascii="Arial" w:hAnsi="Arial" w:cs="Arial"/>
        </w:rPr>
        <w:t>Holdoš</w:t>
      </w:r>
      <w:proofErr w:type="spellEnd"/>
      <w:r w:rsidRPr="00EC732A">
        <w:rPr>
          <w:rFonts w:ascii="Arial" w:hAnsi="Arial" w:cs="Arial"/>
        </w:rPr>
        <w:t xml:space="preserve">, J., </w:t>
      </w:r>
      <w:proofErr w:type="spellStart"/>
      <w:r w:rsidRPr="00EC732A">
        <w:rPr>
          <w:rFonts w:ascii="Arial" w:hAnsi="Arial" w:cs="Arial"/>
        </w:rPr>
        <w:t>Ďurka</w:t>
      </w:r>
      <w:proofErr w:type="spellEnd"/>
      <w:r w:rsidRPr="00EC732A">
        <w:rPr>
          <w:rFonts w:ascii="Arial" w:hAnsi="Arial" w:cs="Arial"/>
        </w:rPr>
        <w:t xml:space="preserve">, R., Hasák, M. (2020). Správa z výskumu EU </w:t>
      </w:r>
      <w:proofErr w:type="spellStart"/>
      <w:r w:rsidRPr="00EC732A">
        <w:rPr>
          <w:rFonts w:ascii="Arial" w:hAnsi="Arial" w:cs="Arial"/>
        </w:rPr>
        <w:t>Kids</w:t>
      </w:r>
      <w:proofErr w:type="spellEnd"/>
      <w:r w:rsidRPr="00EC732A">
        <w:rPr>
          <w:rFonts w:ascii="Arial" w:hAnsi="Arial" w:cs="Arial"/>
        </w:rPr>
        <w:t xml:space="preserve"> Online IV na Slovensku – Slovenské deti a dospievajúci na internete. Ružomberok: Katolícka univerzita v Ružomberku: </w:t>
      </w:r>
      <w:hyperlink r:id="rId82" w:history="1">
        <w:r w:rsidRPr="00EC732A">
          <w:rPr>
            <w:rStyle w:val="Hypertextovprepojenie"/>
            <w:rFonts w:ascii="Arial" w:hAnsi="Arial" w:cs="Arial"/>
          </w:rPr>
          <w:t>http://rodinaamedia.ku.sk/wp-content/uploads/2020/02/Spra%CC%81va-zvy%CC%81skumu-_EU-Kids-Online-Slovensko-2018-2020.pdf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E46258">
      <w:pPr>
        <w:pStyle w:val="Default"/>
        <w:numPr>
          <w:ilvl w:val="0"/>
          <w:numId w:val="39"/>
        </w:numPr>
        <w:rPr>
          <w:rFonts w:ascii="Arial" w:hAnsi="Arial" w:cs="Arial"/>
        </w:rPr>
      </w:pPr>
      <w:proofErr w:type="spellStart"/>
      <w:r w:rsidRPr="00EC732A">
        <w:rPr>
          <w:rFonts w:ascii="Arial" w:hAnsi="Arial" w:cs="Arial"/>
        </w:rPr>
        <w:t>Eurobarometer</w:t>
      </w:r>
      <w:proofErr w:type="spellEnd"/>
      <w:r w:rsidRPr="00EC732A">
        <w:rPr>
          <w:rFonts w:ascii="Arial" w:hAnsi="Arial" w:cs="Arial"/>
        </w:rPr>
        <w:t xml:space="preserve">, 2019, Postoje k digitalizácii v každodennom živote. Prieskum v krajinách EÚ: </w:t>
      </w:r>
      <w:hyperlink r:id="rId83" w:history="1">
        <w:r w:rsidRPr="00EC732A">
          <w:rPr>
            <w:rStyle w:val="Hypertextovprepojenie"/>
            <w:rFonts w:ascii="Arial" w:hAnsi="Arial" w:cs="Arial"/>
          </w:rPr>
          <w:t xml:space="preserve">https://ec.europa.eu/commfrontoffice/publicopinion/index.cfm/Survey/getSurveyD </w:t>
        </w:r>
        <w:proofErr w:type="spellStart"/>
        <w:r w:rsidRPr="00EC732A">
          <w:rPr>
            <w:rStyle w:val="Hypertextovprepojenie"/>
            <w:rFonts w:ascii="Arial" w:hAnsi="Arial" w:cs="Arial"/>
          </w:rPr>
          <w:t>etail</w:t>
        </w:r>
        <w:proofErr w:type="spellEnd"/>
        <w:r w:rsidRPr="00EC732A">
          <w:rPr>
            <w:rStyle w:val="Hypertextovprepojenie"/>
            <w:rFonts w:ascii="Arial" w:hAnsi="Arial" w:cs="Arial"/>
          </w:rPr>
          <w:t>/</w:t>
        </w:r>
        <w:proofErr w:type="spellStart"/>
        <w:r w:rsidRPr="00EC732A">
          <w:rPr>
            <w:rStyle w:val="Hypertextovprepojenie"/>
            <w:rFonts w:ascii="Arial" w:hAnsi="Arial" w:cs="Arial"/>
          </w:rPr>
          <w:t>instruments</w:t>
        </w:r>
        <w:proofErr w:type="spellEnd"/>
        <w:r w:rsidRPr="00EC732A">
          <w:rPr>
            <w:rStyle w:val="Hypertextovprepojenie"/>
            <w:rFonts w:ascii="Arial" w:hAnsi="Arial" w:cs="Arial"/>
          </w:rPr>
          <w:t>/SPECIAL/</w:t>
        </w:r>
        <w:proofErr w:type="spellStart"/>
        <w:r w:rsidRPr="00EC732A">
          <w:rPr>
            <w:rStyle w:val="Hypertextovprepojenie"/>
            <w:rFonts w:ascii="Arial" w:hAnsi="Arial" w:cs="Arial"/>
          </w:rPr>
          <w:t>surveyKy</w:t>
        </w:r>
        <w:proofErr w:type="spellEnd"/>
        <w:r w:rsidRPr="00EC732A">
          <w:rPr>
            <w:rStyle w:val="Hypertextovprepojenie"/>
            <w:rFonts w:ascii="Arial" w:hAnsi="Arial" w:cs="Arial"/>
          </w:rPr>
          <w:t>/2228</w:t>
        </w:r>
      </w:hyperlink>
      <w:r w:rsidRPr="00EC732A">
        <w:rPr>
          <w:rFonts w:ascii="Arial" w:hAnsi="Arial" w:cs="Arial"/>
        </w:rPr>
        <w:t xml:space="preserve">  </w:t>
      </w:r>
    </w:p>
    <w:p w:rsidR="00F85A72" w:rsidRPr="00EC732A" w:rsidRDefault="00F85A72" w:rsidP="00E46258">
      <w:pPr>
        <w:pStyle w:val="Default"/>
        <w:numPr>
          <w:ilvl w:val="0"/>
          <w:numId w:val="39"/>
        </w:numPr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Medzinárodná telekomunikačná únia, 2018. Globálny index kybernetickej bezpečnosti: </w:t>
      </w:r>
      <w:hyperlink r:id="rId84" w:history="1">
        <w:r w:rsidRPr="00EC732A">
          <w:rPr>
            <w:rStyle w:val="Hypertextovprepojenie"/>
            <w:rFonts w:ascii="Arial" w:hAnsi="Arial" w:cs="Arial"/>
          </w:rPr>
          <w:t>https://www.itu.int/dms_pub/itu-d/opb/str/D-STR-GCI.01-2018-PDF-E.pdf</w:t>
        </w:r>
      </w:hyperlink>
      <w:r w:rsidRPr="00EC732A">
        <w:rPr>
          <w:rFonts w:ascii="Arial" w:hAnsi="Arial" w:cs="Arial"/>
        </w:rPr>
        <w:t xml:space="preserve"> </w:t>
      </w:r>
    </w:p>
    <w:p w:rsidR="00E46258" w:rsidRDefault="00E46258" w:rsidP="00F85A72">
      <w:pPr>
        <w:pStyle w:val="Default"/>
        <w:rPr>
          <w:rFonts w:ascii="Arial" w:hAnsi="Arial" w:cs="Arial"/>
        </w:rPr>
      </w:pPr>
    </w:p>
    <w:p w:rsidR="00F85A72" w:rsidRPr="00E46258" w:rsidRDefault="00F85A72" w:rsidP="00F85A72">
      <w:pPr>
        <w:pStyle w:val="Default"/>
        <w:rPr>
          <w:rFonts w:ascii="Arial" w:hAnsi="Arial" w:cs="Arial"/>
          <w:b/>
          <w:bCs/>
        </w:rPr>
      </w:pPr>
      <w:r w:rsidRPr="00E46258">
        <w:rPr>
          <w:rFonts w:ascii="Arial" w:hAnsi="Arial" w:cs="Arial"/>
          <w:b/>
          <w:bCs/>
        </w:rPr>
        <w:t xml:space="preserve">Priority/odporúčania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Spolupracovať s neziskovým sektorom a so spoločnosťami zaoberajúcimi sa kybernetickou bezpečnosťou pri zvyšovaní povedomia u žiakov o počítačovej kriminalite,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Využiť detské vzory (napr. </w:t>
      </w:r>
      <w:proofErr w:type="spellStart"/>
      <w:r w:rsidRPr="00EC732A">
        <w:rPr>
          <w:rFonts w:ascii="Arial" w:hAnsi="Arial" w:cs="Arial"/>
        </w:rPr>
        <w:t>influencerov</w:t>
      </w:r>
      <w:proofErr w:type="spellEnd"/>
      <w:r w:rsidRPr="00EC732A">
        <w:rPr>
          <w:rFonts w:ascii="Arial" w:hAnsi="Arial" w:cs="Arial"/>
        </w:rPr>
        <w:t xml:space="preserve">) a rovesnícky prístup s cieľom efektívnej prevencie počítačovej kriminality a zvyšovania povedomia o kybernetickej bezpečnosti.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</w:p>
    <w:p w:rsidR="00F85A72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Vzdelávať aj rodičov a zapájať ich do preventívnych aktivít zameraných na ochranu žiakov pred počítačovou kriminalitou. Upozorňovať pritom na potrebu rešpektujúcej a otvorenej komunikácie rodiča vo vzťahu k dieťaťu. </w:t>
      </w:r>
    </w:p>
    <w:p w:rsidR="00E46258" w:rsidRDefault="00E46258" w:rsidP="00F85A72">
      <w:pPr>
        <w:pStyle w:val="Default"/>
        <w:rPr>
          <w:rFonts w:ascii="Arial" w:hAnsi="Arial" w:cs="Arial"/>
        </w:rPr>
      </w:pPr>
    </w:p>
    <w:p w:rsidR="00E46258" w:rsidRPr="00EC732A" w:rsidRDefault="00E46258" w:rsidP="00E462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 xml:space="preserve">Úloha: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 xml:space="preserve">počas celého roka </w:t>
      </w:r>
    </w:p>
    <w:p w:rsidR="00E46258" w:rsidRPr="00EC732A" w:rsidRDefault="00E46258" w:rsidP="00E46258">
      <w:pPr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>Zodpovední: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>riad. školy a všetci pedagogickí zamestnanci</w:t>
      </w:r>
    </w:p>
    <w:p w:rsidR="00E46258" w:rsidRPr="00EC732A" w:rsidRDefault="00E46258" w:rsidP="00E46258">
      <w:pPr>
        <w:pStyle w:val="Default"/>
        <w:rPr>
          <w:rFonts w:ascii="Arial" w:hAnsi="Arial" w:cs="Arial"/>
        </w:rPr>
      </w:pPr>
    </w:p>
    <w:p w:rsidR="00E46258" w:rsidRDefault="00E46258" w:rsidP="00F85A72">
      <w:pPr>
        <w:pStyle w:val="Default"/>
        <w:rPr>
          <w:rFonts w:ascii="Arial" w:hAnsi="Arial" w:cs="Arial"/>
        </w:rPr>
      </w:pPr>
    </w:p>
    <w:p w:rsidR="00F85A72" w:rsidRDefault="00F85A72" w:rsidP="00F85A72">
      <w:pPr>
        <w:pStyle w:val="Default"/>
        <w:rPr>
          <w:rFonts w:ascii="Arial" w:hAnsi="Arial" w:cs="Arial"/>
          <w:b/>
          <w:bCs/>
        </w:rPr>
      </w:pPr>
      <w:r w:rsidRPr="00E46258">
        <w:rPr>
          <w:rFonts w:ascii="Arial" w:hAnsi="Arial" w:cs="Arial"/>
          <w:b/>
          <w:bCs/>
        </w:rPr>
        <w:t xml:space="preserve">Metodické a podporné materiály </w:t>
      </w:r>
    </w:p>
    <w:p w:rsidR="00E46258" w:rsidRPr="00E46258" w:rsidRDefault="00E46258" w:rsidP="00F85A72">
      <w:pPr>
        <w:pStyle w:val="Default"/>
        <w:rPr>
          <w:rFonts w:ascii="Arial" w:hAnsi="Arial" w:cs="Arial"/>
          <w:b/>
          <w:bCs/>
        </w:rPr>
      </w:pP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Národný bezpečnostný úrad: </w:t>
      </w:r>
      <w:hyperlink r:id="rId85" w:history="1">
        <w:r w:rsidRPr="00EC732A">
          <w:rPr>
            <w:rStyle w:val="Hypertextovprepojenie"/>
            <w:rFonts w:ascii="Arial" w:hAnsi="Arial" w:cs="Arial"/>
          </w:rPr>
          <w:t>https://www.nbu.gov.sk/kybernetickabezpecnost/jednotny-informacny-system-kybernetickej-bezpecnosti/index.html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Národné centrum kybernetickej bezpečnosti SK-CERT: </w:t>
      </w:r>
      <w:hyperlink r:id="rId86" w:history="1">
        <w:r w:rsidRPr="00EC732A">
          <w:rPr>
            <w:rStyle w:val="Hypertextovprepojenie"/>
            <w:rFonts w:ascii="Arial" w:hAnsi="Arial" w:cs="Arial"/>
          </w:rPr>
          <w:t>https://www.sk-cert.sk/sk/onas/index.html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Prevencia v kontexte so socializačným procesom v škole; riziko hrania hier detí na internete spojené s nebezpečenstvom </w:t>
      </w:r>
      <w:proofErr w:type="spellStart"/>
      <w:r w:rsidRPr="00EC732A">
        <w:rPr>
          <w:rFonts w:ascii="Arial" w:hAnsi="Arial" w:cs="Arial"/>
        </w:rPr>
        <w:t>groomingu</w:t>
      </w:r>
      <w:proofErr w:type="spellEnd"/>
      <w:r w:rsidRPr="00EC732A">
        <w:rPr>
          <w:rFonts w:ascii="Arial" w:hAnsi="Arial" w:cs="Arial"/>
        </w:rPr>
        <w:t xml:space="preserve"> a sexuálneho zneužitia: </w:t>
      </w:r>
      <w:hyperlink r:id="rId87" w:history="1">
        <w:r w:rsidRPr="00EC732A">
          <w:rPr>
            <w:rStyle w:val="Hypertextovprepojenie"/>
            <w:rFonts w:ascii="Arial" w:hAnsi="Arial" w:cs="Arial"/>
          </w:rPr>
          <w:t>https://www.statpedu.sk/files/sk/metodicky-portal/metodicke-podnety/skolskasocializacia-nove-vyzvy-prevencii.pdf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Informácie a odporúčania z výskumu CVTI SR Význam internetu a sociálnych sietí v živote žiakov základných a stredných škôl: </w:t>
      </w:r>
      <w:hyperlink r:id="rId88" w:history="1">
        <w:r w:rsidRPr="00EC732A">
          <w:rPr>
            <w:rStyle w:val="Hypertextovprepojenie"/>
            <w:rFonts w:ascii="Arial" w:hAnsi="Arial" w:cs="Arial"/>
          </w:rPr>
          <w:t>https://www.minedu.sk/data/att/16075.pdf</w:t>
        </w:r>
      </w:hyperlink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Osvetový video kurz pre žiakov 8. a 9. tried základných škôl v českom jazyku </w:t>
      </w:r>
      <w:proofErr w:type="spellStart"/>
      <w:r w:rsidRPr="00EC732A">
        <w:rPr>
          <w:rFonts w:ascii="Arial" w:hAnsi="Arial" w:cs="Arial"/>
        </w:rPr>
        <w:t>Jsem</w:t>
      </w:r>
      <w:proofErr w:type="spellEnd"/>
      <w:r w:rsidRPr="00EC732A">
        <w:rPr>
          <w:rFonts w:ascii="Arial" w:hAnsi="Arial" w:cs="Arial"/>
        </w:rPr>
        <w:t xml:space="preserve"> netvor, tvor, </w:t>
      </w:r>
      <w:proofErr w:type="spellStart"/>
      <w:r w:rsidRPr="00EC732A">
        <w:rPr>
          <w:rFonts w:ascii="Arial" w:hAnsi="Arial" w:cs="Arial"/>
        </w:rPr>
        <w:t>který</w:t>
      </w:r>
      <w:proofErr w:type="spellEnd"/>
      <w:r w:rsidRPr="00EC732A">
        <w:rPr>
          <w:rFonts w:ascii="Arial" w:hAnsi="Arial" w:cs="Arial"/>
        </w:rPr>
        <w:t xml:space="preserve"> žije na netu.: https://osveta.nukib.cz/course/view.php?id=76#section-0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lastRenderedPageBreak/>
        <w:sym w:font="Symbol" w:char="F0B7"/>
      </w:r>
      <w:r w:rsidRPr="00EC732A">
        <w:rPr>
          <w:rFonts w:ascii="Arial" w:hAnsi="Arial" w:cs="Arial"/>
        </w:rPr>
        <w:t xml:space="preserve"> Projekt E-Bezpečí (materiály v českom jazyku): </w:t>
      </w:r>
      <w:hyperlink r:id="rId89" w:history="1">
        <w:r w:rsidRPr="00EC732A">
          <w:rPr>
            <w:rStyle w:val="Hypertextovprepojenie"/>
            <w:rFonts w:ascii="Arial" w:hAnsi="Arial" w:cs="Arial"/>
          </w:rPr>
          <w:t>https://www.e-bezpeci.cz/index.php/vzdelavani/tiskoviny-pro-ucitele-a-rodice#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Preventívny projekt Tvoje cesta </w:t>
      </w:r>
      <w:proofErr w:type="spellStart"/>
      <w:r w:rsidRPr="00EC732A">
        <w:rPr>
          <w:rFonts w:ascii="Arial" w:hAnsi="Arial" w:cs="Arial"/>
        </w:rPr>
        <w:t>onlinem</w:t>
      </w:r>
      <w:proofErr w:type="spellEnd"/>
      <w:r w:rsidRPr="00EC732A">
        <w:rPr>
          <w:rFonts w:ascii="Arial" w:hAnsi="Arial" w:cs="Arial"/>
        </w:rPr>
        <w:t xml:space="preserve"> v českom jazyku: </w:t>
      </w:r>
      <w:hyperlink r:id="rId90" w:history="1">
        <w:r w:rsidRPr="00EC732A">
          <w:rPr>
            <w:rStyle w:val="Hypertextovprepojenie"/>
            <w:rFonts w:ascii="Arial" w:hAnsi="Arial" w:cs="Arial"/>
          </w:rPr>
          <w:t>https://www.policie.cz/clanek/tvoje-cesta.aspx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Projekt (NE)BEZPEČNE V SIETI; zdroje: http://myslim.eu/sk/dalsie-zdroje/, pripravovaná publikácia: </w:t>
      </w:r>
      <w:hyperlink r:id="rId91" w:anchor="page-content" w:history="1">
        <w:r w:rsidRPr="00EC732A">
          <w:rPr>
            <w:rStyle w:val="Hypertextovprepojenie"/>
            <w:rFonts w:ascii="Arial" w:hAnsi="Arial" w:cs="Arial"/>
          </w:rPr>
          <w:t>http://myslim.eu/sk/publikacia/#page-content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</w:t>
      </w:r>
      <w:proofErr w:type="spellStart"/>
      <w:r w:rsidRPr="00EC732A">
        <w:rPr>
          <w:rFonts w:ascii="Arial" w:hAnsi="Arial" w:cs="Arial"/>
        </w:rPr>
        <w:t>DigiQ</w:t>
      </w:r>
      <w:proofErr w:type="spellEnd"/>
      <w:r w:rsidRPr="00EC732A">
        <w:rPr>
          <w:rFonts w:ascii="Arial" w:hAnsi="Arial" w:cs="Arial"/>
        </w:rPr>
        <w:t xml:space="preserve">: </w:t>
      </w:r>
      <w:hyperlink r:id="rId92" w:history="1">
        <w:r w:rsidRPr="00EC732A">
          <w:rPr>
            <w:rStyle w:val="Hypertextovprepojenie"/>
            <w:rFonts w:ascii="Arial" w:hAnsi="Arial" w:cs="Arial"/>
          </w:rPr>
          <w:t>https://digiq.sk/category/temy/digitalne-obcianstvo/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Projekt Hrdinovia Internetu: </w:t>
      </w:r>
      <w:hyperlink r:id="rId93" w:history="1">
        <w:r w:rsidRPr="00EC732A">
          <w:rPr>
            <w:rStyle w:val="Hypertextovprepojenie"/>
            <w:rFonts w:ascii="Arial" w:hAnsi="Arial" w:cs="Arial"/>
          </w:rPr>
          <w:t>https://events.withgoogle.com/sk-gwg-praca-zdomu/hrdinovia-internetu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CyberSec.sk: </w:t>
      </w:r>
      <w:hyperlink r:id="rId94" w:history="1">
        <w:r w:rsidRPr="00EC732A">
          <w:rPr>
            <w:rStyle w:val="Hypertextovprepojenie"/>
            <w:rFonts w:ascii="Arial" w:hAnsi="Arial" w:cs="Arial"/>
          </w:rPr>
          <w:t>https://cybersec.sk/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!incident podcast – Podcast o kybernetickej bezpečnosti: </w:t>
      </w:r>
      <w:hyperlink r:id="rId95" w:history="1">
        <w:r w:rsidRPr="00EC732A">
          <w:rPr>
            <w:rStyle w:val="Hypertextovprepojenie"/>
            <w:rFonts w:ascii="Arial" w:hAnsi="Arial" w:cs="Arial"/>
          </w:rPr>
          <w:t>https://www.incident.sk/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Nadnárodná výskumná sieť EU KIDS ONLINE: </w:t>
      </w:r>
      <w:hyperlink r:id="rId96" w:history="1">
        <w:r w:rsidRPr="00EC732A">
          <w:rPr>
            <w:rStyle w:val="Hypertextovprepojenie"/>
            <w:rFonts w:ascii="Arial" w:hAnsi="Arial" w:cs="Arial"/>
          </w:rPr>
          <w:t>http://www.eukidsonline.net/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ITAPA – Najväčšia slovenská IT konferencia: </w:t>
      </w:r>
      <w:hyperlink r:id="rId97" w:history="1">
        <w:r w:rsidRPr="00EC732A">
          <w:rPr>
            <w:rStyle w:val="Hypertextovprepojenie"/>
            <w:rFonts w:ascii="Arial" w:hAnsi="Arial" w:cs="Arial"/>
          </w:rPr>
          <w:t>https://www.itapa.sk/o-itapa-podujatiach/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Program #Cyber4Kids, KPMG: </w:t>
      </w:r>
      <w:hyperlink r:id="rId98" w:history="1">
        <w:r w:rsidRPr="00EC732A">
          <w:rPr>
            <w:rStyle w:val="Hypertextovprepojenie"/>
            <w:rFonts w:ascii="Arial" w:hAnsi="Arial" w:cs="Arial"/>
          </w:rPr>
          <w:t>https://home.kpmg/sk/sk/home/about/spolocenskazodpovednost/projekt-cyber4kids.html 29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</w:t>
      </w:r>
      <w:proofErr w:type="spellStart"/>
      <w:r w:rsidRPr="00EC732A">
        <w:rPr>
          <w:rFonts w:ascii="Arial" w:hAnsi="Arial" w:cs="Arial"/>
        </w:rPr>
        <w:t>The</w:t>
      </w:r>
      <w:proofErr w:type="spellEnd"/>
      <w:r w:rsidRPr="00EC732A">
        <w:rPr>
          <w:rFonts w:ascii="Arial" w:hAnsi="Arial" w:cs="Arial"/>
        </w:rPr>
        <w:t xml:space="preserve"> </w:t>
      </w:r>
      <w:proofErr w:type="spellStart"/>
      <w:r w:rsidRPr="00EC732A">
        <w:rPr>
          <w:rFonts w:ascii="Arial" w:hAnsi="Arial" w:cs="Arial"/>
        </w:rPr>
        <w:t>Better</w:t>
      </w:r>
      <w:proofErr w:type="spellEnd"/>
      <w:r w:rsidRPr="00EC732A">
        <w:rPr>
          <w:rFonts w:ascii="Arial" w:hAnsi="Arial" w:cs="Arial"/>
        </w:rPr>
        <w:t xml:space="preserve"> Internet </w:t>
      </w:r>
      <w:proofErr w:type="spellStart"/>
      <w:r w:rsidRPr="00EC732A">
        <w:rPr>
          <w:rFonts w:ascii="Arial" w:hAnsi="Arial" w:cs="Arial"/>
        </w:rPr>
        <w:t>for</w:t>
      </w:r>
      <w:proofErr w:type="spellEnd"/>
      <w:r w:rsidRPr="00EC732A">
        <w:rPr>
          <w:rFonts w:ascii="Arial" w:hAnsi="Arial" w:cs="Arial"/>
        </w:rPr>
        <w:t xml:space="preserve"> </w:t>
      </w:r>
      <w:proofErr w:type="spellStart"/>
      <w:r w:rsidRPr="00EC732A">
        <w:rPr>
          <w:rFonts w:ascii="Arial" w:hAnsi="Arial" w:cs="Arial"/>
        </w:rPr>
        <w:t>Kids</w:t>
      </w:r>
      <w:proofErr w:type="spellEnd"/>
      <w:r w:rsidRPr="00EC732A">
        <w:rPr>
          <w:rFonts w:ascii="Arial" w:hAnsi="Arial" w:cs="Arial"/>
        </w:rPr>
        <w:t xml:space="preserve"> portál v anglickom jazyku: </w:t>
      </w:r>
      <w:hyperlink r:id="rId99" w:history="1">
        <w:r w:rsidRPr="00EC732A">
          <w:rPr>
            <w:rStyle w:val="Hypertextovprepojenie"/>
            <w:rFonts w:ascii="Arial" w:hAnsi="Arial" w:cs="Arial"/>
          </w:rPr>
          <w:t>https://www.betterinternetforkids.eu/home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Portál Deti na nete: </w:t>
      </w:r>
      <w:hyperlink r:id="rId100" w:history="1">
        <w:r w:rsidRPr="00EC732A">
          <w:rPr>
            <w:rStyle w:val="Hypertextovprepojenie"/>
            <w:rFonts w:ascii="Arial" w:hAnsi="Arial" w:cs="Arial"/>
          </w:rPr>
          <w:t>https://www.detinanete.sk/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Portál </w:t>
      </w:r>
      <w:proofErr w:type="spellStart"/>
      <w:r w:rsidRPr="00EC732A">
        <w:rPr>
          <w:rFonts w:ascii="Arial" w:hAnsi="Arial" w:cs="Arial"/>
        </w:rPr>
        <w:t>Ovcesk</w:t>
      </w:r>
      <w:proofErr w:type="spellEnd"/>
      <w:r w:rsidRPr="00EC732A">
        <w:rPr>
          <w:rFonts w:ascii="Arial" w:hAnsi="Arial" w:cs="Arial"/>
        </w:rPr>
        <w:t xml:space="preserve">: </w:t>
      </w:r>
      <w:hyperlink r:id="rId101" w:history="1">
        <w:r w:rsidRPr="00EC732A">
          <w:rPr>
            <w:rStyle w:val="Hypertextovprepojenie"/>
            <w:rFonts w:ascii="Arial" w:hAnsi="Arial" w:cs="Arial"/>
          </w:rPr>
          <w:t>http://sk.sheeplive.eu/</w:t>
        </w:r>
      </w:hyperlink>
      <w:r w:rsidRPr="00EC732A">
        <w:rPr>
          <w:rFonts w:ascii="Arial" w:hAnsi="Arial" w:cs="Arial"/>
        </w:rPr>
        <w:t xml:space="preserve"> </w:t>
      </w:r>
    </w:p>
    <w:p w:rsidR="00F85A72" w:rsidRPr="00EC732A" w:rsidRDefault="00F85A72" w:rsidP="00F85A72">
      <w:pPr>
        <w:pStyle w:val="Default"/>
        <w:rPr>
          <w:rFonts w:ascii="Arial" w:hAnsi="Arial" w:cs="Arial"/>
        </w:rPr>
      </w:pPr>
      <w:r w:rsidRPr="00EC732A">
        <w:rPr>
          <w:rFonts w:ascii="Arial" w:hAnsi="Arial" w:cs="Arial"/>
        </w:rPr>
        <w:sym w:font="Symbol" w:char="F0B7"/>
      </w:r>
      <w:r w:rsidRPr="00EC732A">
        <w:rPr>
          <w:rFonts w:ascii="Arial" w:hAnsi="Arial" w:cs="Arial"/>
        </w:rPr>
        <w:t xml:space="preserve"> Portál Zodpovedne.sk: </w:t>
      </w:r>
      <w:hyperlink r:id="rId102" w:history="1">
        <w:r w:rsidRPr="00EC732A">
          <w:rPr>
            <w:rStyle w:val="Hypertextovprepojenie"/>
            <w:rFonts w:ascii="Arial" w:hAnsi="Arial" w:cs="Arial"/>
          </w:rPr>
          <w:t>https://www.zodpovedne.sk/index.php/sk/</w:t>
        </w:r>
      </w:hyperlink>
      <w:r w:rsidRPr="00EC732A">
        <w:rPr>
          <w:rFonts w:ascii="Arial" w:hAnsi="Arial" w:cs="Arial"/>
        </w:rPr>
        <w:t xml:space="preserve"> </w:t>
      </w:r>
    </w:p>
    <w:p w:rsidR="00867C0E" w:rsidRPr="00EC732A" w:rsidRDefault="00867C0E" w:rsidP="00F85A72">
      <w:pPr>
        <w:pStyle w:val="Default"/>
        <w:rPr>
          <w:rFonts w:ascii="Arial" w:hAnsi="Arial" w:cs="Arial"/>
        </w:rPr>
      </w:pPr>
    </w:p>
    <w:p w:rsidR="00867C0E" w:rsidRPr="00EC732A" w:rsidRDefault="00867C0E" w:rsidP="00F85A72">
      <w:pPr>
        <w:pStyle w:val="Default"/>
        <w:rPr>
          <w:rFonts w:ascii="Arial" w:hAnsi="Arial" w:cs="Arial"/>
          <w:color w:val="auto"/>
        </w:rPr>
      </w:pPr>
    </w:p>
    <w:p w:rsidR="00F85A72" w:rsidRPr="00EC732A" w:rsidRDefault="00F85A72" w:rsidP="000903DD">
      <w:pPr>
        <w:pStyle w:val="Default"/>
        <w:jc w:val="both"/>
        <w:rPr>
          <w:rFonts w:ascii="Arial" w:hAnsi="Arial" w:cs="Arial"/>
          <w:b/>
          <w:bCs/>
          <w:color w:val="70AD47" w:themeColor="accent6"/>
        </w:rPr>
      </w:pPr>
    </w:p>
    <w:p w:rsidR="000903DD" w:rsidRPr="00EC732A" w:rsidRDefault="00EC732A" w:rsidP="000903DD">
      <w:pPr>
        <w:pStyle w:val="Default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EC732A">
        <w:rPr>
          <w:rFonts w:ascii="Arial" w:hAnsi="Arial" w:cs="Arial"/>
          <w:b/>
          <w:bCs/>
          <w:color w:val="0070C0"/>
          <w:sz w:val="28"/>
          <w:szCs w:val="28"/>
        </w:rPr>
        <w:t xml:space="preserve">4 </w:t>
      </w:r>
      <w:proofErr w:type="spellStart"/>
      <w:r w:rsidR="000903DD" w:rsidRPr="00EC732A">
        <w:rPr>
          <w:rFonts w:ascii="Arial" w:hAnsi="Arial" w:cs="Arial"/>
          <w:b/>
          <w:bCs/>
          <w:color w:val="0070C0"/>
          <w:sz w:val="28"/>
          <w:szCs w:val="28"/>
        </w:rPr>
        <w:t>Inkluzívne</w:t>
      </w:r>
      <w:proofErr w:type="spellEnd"/>
      <w:r w:rsidR="000903DD" w:rsidRPr="00EC732A">
        <w:rPr>
          <w:rFonts w:ascii="Arial" w:hAnsi="Arial" w:cs="Arial"/>
          <w:b/>
          <w:bCs/>
          <w:color w:val="0070C0"/>
          <w:sz w:val="28"/>
          <w:szCs w:val="28"/>
        </w:rPr>
        <w:t xml:space="preserve"> vzdelávanie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EC732A">
        <w:rPr>
          <w:rFonts w:ascii="Arial" w:hAnsi="Arial" w:cs="Arial"/>
          <w:b/>
          <w:bCs/>
          <w:color w:val="0070C0"/>
        </w:rPr>
        <w:t xml:space="preserve">Vytváranie </w:t>
      </w:r>
      <w:proofErr w:type="spellStart"/>
      <w:r w:rsidRPr="00EC732A">
        <w:rPr>
          <w:rFonts w:ascii="Arial" w:hAnsi="Arial" w:cs="Arial"/>
          <w:b/>
          <w:bCs/>
          <w:color w:val="0070C0"/>
        </w:rPr>
        <w:t>inkluzívneho</w:t>
      </w:r>
      <w:proofErr w:type="spellEnd"/>
      <w:r w:rsidRPr="00EC732A">
        <w:rPr>
          <w:rFonts w:ascii="Arial" w:hAnsi="Arial" w:cs="Arial"/>
          <w:b/>
          <w:bCs/>
          <w:color w:val="0070C0"/>
        </w:rPr>
        <w:t xml:space="preserve"> a nediskriminačného prostredia </w:t>
      </w:r>
    </w:p>
    <w:p w:rsidR="000903DD" w:rsidRPr="00EC732A" w:rsidRDefault="000903DD" w:rsidP="000903DD">
      <w:pPr>
        <w:pStyle w:val="Default"/>
        <w:spacing w:after="143"/>
        <w:jc w:val="both"/>
        <w:rPr>
          <w:rFonts w:ascii="Arial" w:hAnsi="Arial" w:cs="Arial"/>
          <w:color w:val="0070C0"/>
        </w:rPr>
      </w:pPr>
    </w:p>
    <w:p w:rsidR="000903DD" w:rsidRPr="00EC732A" w:rsidRDefault="000903DD" w:rsidP="000903DD">
      <w:pPr>
        <w:pStyle w:val="Default"/>
        <w:spacing w:after="143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Šíriť myšlienky tolerancie, akceptácie odlišností a zlepšovanie postojov voči znevýhodneným skupinám obyvateľstva, eliminovať intoleranciu a nenávistné prejavy. </w:t>
      </w:r>
    </w:p>
    <w:p w:rsidR="000903DD" w:rsidRPr="00EC732A" w:rsidRDefault="000903DD" w:rsidP="000903DD">
      <w:pPr>
        <w:pStyle w:val="Default"/>
        <w:spacing w:after="143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Pri zavádzaní </w:t>
      </w:r>
      <w:proofErr w:type="spellStart"/>
      <w:r w:rsidRPr="00EC732A">
        <w:rPr>
          <w:rFonts w:ascii="Arial" w:hAnsi="Arial" w:cs="Arial"/>
          <w:color w:val="auto"/>
        </w:rPr>
        <w:t>inkluzívneho</w:t>
      </w:r>
      <w:proofErr w:type="spellEnd"/>
      <w:r w:rsidRPr="00EC732A">
        <w:rPr>
          <w:rFonts w:ascii="Arial" w:hAnsi="Arial" w:cs="Arial"/>
          <w:color w:val="auto"/>
        </w:rPr>
        <w:t xml:space="preserve"> vzdelávania vytvárať </w:t>
      </w:r>
      <w:proofErr w:type="spellStart"/>
      <w:r w:rsidRPr="00EC732A">
        <w:rPr>
          <w:rFonts w:ascii="Arial" w:hAnsi="Arial" w:cs="Arial"/>
          <w:color w:val="auto"/>
        </w:rPr>
        <w:t>inkluzívne</w:t>
      </w:r>
      <w:proofErr w:type="spellEnd"/>
      <w:r w:rsidRPr="00EC732A">
        <w:rPr>
          <w:rFonts w:ascii="Arial" w:hAnsi="Arial" w:cs="Arial"/>
          <w:color w:val="auto"/>
        </w:rPr>
        <w:t xml:space="preserve"> tímy zložené z pedagogických zamestnancov a odborných zamestnancov. Implementovať princípy inklúzie a multidisciplinárneho prístupu, vytvárať klímu školy pre vzájomnú spoluprácu. </w:t>
      </w:r>
    </w:p>
    <w:p w:rsidR="000903DD" w:rsidRPr="00EC732A" w:rsidRDefault="000903DD" w:rsidP="000903DD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Pedagogickú diagnostiku orientovať predovšetkým na zohľadňovanie silných stránok vo vzdelávaní a identifikovanie bariér a nerovností vo vzdelávaní a ich následné odstraňovanie a identifikovanie rizikových faktorov. </w:t>
      </w:r>
    </w:p>
    <w:p w:rsidR="000903DD" w:rsidRPr="00EC732A" w:rsidRDefault="000903DD" w:rsidP="000903DD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Eliminovať nežiaduce javy, akými je priestorové, organizačné, fyzické a symbolické vylúčenie alebo oddelenie rómskych žiakov v dôsledku ich etnickej príslušnosti (často v kombinácii so sociálnym znevýhodnením), iných žiakov so znevýhodnením od ostatných detí a žiakov. Vytvárať vhodné podmienky na ich vzdelávanie v školách a triedach spolu s majoritnou populáciou. </w:t>
      </w: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Pri odstraňovaní segregácie a zvyšovaní školskej úspešnosti znevýhodnených skupín spolupracovať s MPC (ROCEPO), </w:t>
      </w:r>
      <w:proofErr w:type="spellStart"/>
      <w:r w:rsidRPr="00EC732A">
        <w:rPr>
          <w:rFonts w:ascii="Arial" w:hAnsi="Arial" w:cs="Arial"/>
          <w:color w:val="auto"/>
        </w:rPr>
        <w:t>VÚDPaP</w:t>
      </w:r>
      <w:proofErr w:type="spellEnd"/>
      <w:r w:rsidRPr="00EC732A">
        <w:rPr>
          <w:rFonts w:ascii="Arial" w:hAnsi="Arial" w:cs="Arial"/>
          <w:color w:val="auto"/>
        </w:rPr>
        <w:t xml:space="preserve">, ktoré poskytujú odborno-metodickú pomoc. V prípade potreby sa odporúča vypracovať </w:t>
      </w:r>
      <w:proofErr w:type="spellStart"/>
      <w:r w:rsidRPr="00EC732A">
        <w:rPr>
          <w:rFonts w:ascii="Arial" w:hAnsi="Arial" w:cs="Arial"/>
          <w:color w:val="auto"/>
        </w:rPr>
        <w:t>desegregačný</w:t>
      </w:r>
      <w:proofErr w:type="spellEnd"/>
      <w:r w:rsidRPr="00EC732A">
        <w:rPr>
          <w:rFonts w:ascii="Arial" w:hAnsi="Arial" w:cs="Arial"/>
          <w:color w:val="auto"/>
        </w:rPr>
        <w:t xml:space="preserve"> plán.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lastRenderedPageBreak/>
        <w:t xml:space="preserve">Zabezpečovať a plniť úlohy vyplývajúce zo Stratégie SR pre integráciu Rómov do roku 2020, najmä: </w:t>
      </w:r>
    </w:p>
    <w:p w:rsidR="000903DD" w:rsidRPr="00EC732A" w:rsidRDefault="000903DD" w:rsidP="000903DD">
      <w:pPr>
        <w:pStyle w:val="Default"/>
        <w:numPr>
          <w:ilvl w:val="0"/>
          <w:numId w:val="6"/>
        </w:numPr>
        <w:spacing w:after="142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dôsledne dodržiavať postupy prijímania žiakov do ŠZŠ, podporovať používanie rómskeho jazyka v primárnom vzdelávaní, </w:t>
      </w:r>
    </w:p>
    <w:p w:rsidR="000903DD" w:rsidRPr="00EC732A" w:rsidRDefault="000903DD" w:rsidP="000903DD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využívať materinský jazyk rómskych detí zo SZP ako podporný jazyk v primárnom vzdelávaní.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Využívať spoluprácu s mimovládnymi neziskovými organizáciami. Zapojiť školy do programu Vnímavá škola zameraného na zisťovanie miery vnímavosti a citlivosti školy pedagógov a bežných žiakov k žiakom zo zraniteľných skupín a národnostných menšín. </w:t>
      </w:r>
    </w:p>
    <w:p w:rsidR="000903DD" w:rsidRPr="00EC732A" w:rsidRDefault="000903DD" w:rsidP="000903DD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Podporovať vzdelávanie učiteľov v oblasti interkultúrneho vzdelávania s rôznymi zameraniami. </w:t>
      </w:r>
    </w:p>
    <w:p w:rsidR="000903DD" w:rsidRPr="00EC732A" w:rsidRDefault="000903DD" w:rsidP="000903DD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Úloha </w:t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  <w:t>počas celého školského roka</w:t>
      </w:r>
    </w:p>
    <w:p w:rsidR="000903DD" w:rsidRPr="00EC732A" w:rsidRDefault="000903DD" w:rsidP="000903DD">
      <w:pPr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 xml:space="preserve">Zodpovední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>riad. školy a všetci pedagogickí zamestnanci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732A">
        <w:rPr>
          <w:rFonts w:ascii="Arial" w:hAnsi="Arial" w:cs="Arial"/>
          <w:b/>
          <w:bCs/>
          <w:color w:val="auto"/>
        </w:rPr>
        <w:t xml:space="preserve">Informačné a metodické zdroje: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867C0E" w:rsidRPr="00EC732A" w:rsidRDefault="00867C0E" w:rsidP="00E46258">
      <w:pPr>
        <w:pStyle w:val="Default"/>
        <w:numPr>
          <w:ilvl w:val="0"/>
          <w:numId w:val="40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Zoznam Sekundárnych kontaktných miest pre problematiku vykonávania Dohovoru OSN o právach osôb so zdravotným postihnutím za MŠVVaŠ SR: </w:t>
      </w:r>
      <w:hyperlink r:id="rId103" w:history="1">
        <w:r w:rsidRPr="00EC732A">
          <w:rPr>
            <w:rStyle w:val="Hypertextovprepojenie"/>
            <w:rFonts w:ascii="Arial" w:hAnsi="Arial" w:cs="Arial"/>
          </w:rPr>
          <w:t>https://www.minedu.sk/dohovor-osn-o-pravach-osob-so-zdravotnym-postihnutimkontaktne-miesto/</w:t>
        </w:r>
      </w:hyperlink>
      <w:r w:rsidRPr="00EC732A">
        <w:rPr>
          <w:rFonts w:ascii="Arial" w:hAnsi="Arial" w:cs="Arial"/>
        </w:rPr>
        <w:t xml:space="preserve">  </w:t>
      </w:r>
    </w:p>
    <w:p w:rsidR="00867C0E" w:rsidRPr="00EC732A" w:rsidRDefault="00867C0E" w:rsidP="00E46258">
      <w:pPr>
        <w:pStyle w:val="Default"/>
        <w:numPr>
          <w:ilvl w:val="0"/>
          <w:numId w:val="40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Metodika podporujúca </w:t>
      </w:r>
      <w:proofErr w:type="spellStart"/>
      <w:r w:rsidRPr="00EC732A">
        <w:rPr>
          <w:rFonts w:ascii="Arial" w:hAnsi="Arial" w:cs="Arial"/>
        </w:rPr>
        <w:t>inkluzívne</w:t>
      </w:r>
      <w:proofErr w:type="spellEnd"/>
      <w:r w:rsidRPr="00EC732A">
        <w:rPr>
          <w:rFonts w:ascii="Arial" w:hAnsi="Arial" w:cs="Arial"/>
        </w:rPr>
        <w:t xml:space="preserve"> vzdelávanie v školách: </w:t>
      </w:r>
      <w:hyperlink r:id="rId104" w:history="1">
        <w:r w:rsidRPr="00EC732A">
          <w:rPr>
            <w:rStyle w:val="Hypertextovprepojenie"/>
            <w:rFonts w:ascii="Arial" w:hAnsi="Arial" w:cs="Arial"/>
          </w:rPr>
          <w:t>https://www.statpedu.sk/files/articles/nove_dokumenty/projekty/eea_grants/metodik a-podporujuca-inkluzivne-vzdelavanie-skolach.pdf</w:t>
        </w:r>
      </w:hyperlink>
      <w:r w:rsidRPr="00EC732A">
        <w:rPr>
          <w:rFonts w:ascii="Arial" w:hAnsi="Arial" w:cs="Arial"/>
        </w:rPr>
        <w:t xml:space="preserve">  </w:t>
      </w:r>
    </w:p>
    <w:p w:rsidR="00867C0E" w:rsidRPr="00EC732A" w:rsidRDefault="00867C0E" w:rsidP="00E46258">
      <w:pPr>
        <w:pStyle w:val="Default"/>
        <w:numPr>
          <w:ilvl w:val="0"/>
          <w:numId w:val="40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Od integrácie k inklúzii – informačná brožúra pre pedagógov v základných školách: </w:t>
      </w:r>
      <w:hyperlink r:id="rId105" w:history="1">
        <w:r w:rsidRPr="00EC732A">
          <w:rPr>
            <w:rStyle w:val="Hypertextovprepojenie"/>
            <w:rFonts w:ascii="Arial" w:hAnsi="Arial" w:cs="Arial"/>
          </w:rPr>
          <w:t>https://www.minedu.sk/europska-agentura-pre-rozvoj-specialneho-a-inkluzivnehovzdelavania/</w:t>
        </w:r>
      </w:hyperlink>
      <w:r w:rsidRPr="00EC732A">
        <w:rPr>
          <w:rFonts w:ascii="Arial" w:hAnsi="Arial" w:cs="Arial"/>
        </w:rPr>
        <w:t xml:space="preserve"> </w:t>
      </w:r>
    </w:p>
    <w:p w:rsidR="00867C0E" w:rsidRPr="00EC732A" w:rsidRDefault="00867C0E" w:rsidP="00E46258">
      <w:pPr>
        <w:pStyle w:val="Default"/>
        <w:numPr>
          <w:ilvl w:val="0"/>
          <w:numId w:val="40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Zoznam </w:t>
      </w:r>
      <w:proofErr w:type="spellStart"/>
      <w:r w:rsidRPr="00EC732A">
        <w:rPr>
          <w:rFonts w:ascii="Arial" w:hAnsi="Arial" w:cs="Arial"/>
        </w:rPr>
        <w:t>webinárov</w:t>
      </w:r>
      <w:proofErr w:type="spellEnd"/>
      <w:r w:rsidRPr="00EC732A">
        <w:rPr>
          <w:rFonts w:ascii="Arial" w:hAnsi="Arial" w:cs="Arial"/>
        </w:rPr>
        <w:t xml:space="preserve"> (témy v oblasti špeciálneho a </w:t>
      </w:r>
      <w:proofErr w:type="spellStart"/>
      <w:r w:rsidRPr="00EC732A">
        <w:rPr>
          <w:rFonts w:ascii="Arial" w:hAnsi="Arial" w:cs="Arial"/>
        </w:rPr>
        <w:t>inkluzívneho</w:t>
      </w:r>
      <w:proofErr w:type="spellEnd"/>
      <w:r w:rsidRPr="00EC732A">
        <w:rPr>
          <w:rFonts w:ascii="Arial" w:hAnsi="Arial" w:cs="Arial"/>
        </w:rPr>
        <w:t xml:space="preserve"> vzdelávania vo fialovej grafike): https://www.youtube.com/channel/UCGltBBHjdTeaJ4g0HuT-iAA/videos, akreditované </w:t>
      </w:r>
      <w:proofErr w:type="spellStart"/>
      <w:r w:rsidRPr="00EC732A">
        <w:rPr>
          <w:rFonts w:ascii="Arial" w:hAnsi="Arial" w:cs="Arial"/>
        </w:rPr>
        <w:t>webináre</w:t>
      </w:r>
      <w:proofErr w:type="spellEnd"/>
      <w:r w:rsidRPr="00EC732A">
        <w:rPr>
          <w:rFonts w:ascii="Arial" w:hAnsi="Arial" w:cs="Arial"/>
        </w:rPr>
        <w:t xml:space="preserve"> pre </w:t>
      </w:r>
      <w:proofErr w:type="spellStart"/>
      <w:r w:rsidRPr="00EC732A">
        <w:rPr>
          <w:rFonts w:ascii="Arial" w:hAnsi="Arial" w:cs="Arial"/>
        </w:rPr>
        <w:t>inkluzívne</w:t>
      </w:r>
      <w:proofErr w:type="spellEnd"/>
      <w:r w:rsidRPr="00EC732A">
        <w:rPr>
          <w:rFonts w:ascii="Arial" w:hAnsi="Arial" w:cs="Arial"/>
        </w:rPr>
        <w:t xml:space="preserve"> vzdelávanie: </w:t>
      </w:r>
      <w:hyperlink r:id="rId106" w:history="1">
        <w:r w:rsidRPr="00EC732A">
          <w:rPr>
            <w:rStyle w:val="Hypertextovprepojenie"/>
            <w:rFonts w:ascii="Arial" w:hAnsi="Arial" w:cs="Arial"/>
          </w:rPr>
          <w:t>https://inklucentrum.sk/kurzy/</w:t>
        </w:r>
      </w:hyperlink>
    </w:p>
    <w:p w:rsidR="000903DD" w:rsidRPr="00EC732A" w:rsidRDefault="00867C0E" w:rsidP="00E46258">
      <w:pPr>
        <w:pStyle w:val="Default"/>
        <w:numPr>
          <w:ilvl w:val="0"/>
          <w:numId w:val="40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Vzdelávacie projekty a workshopy overené Nadáciou </w:t>
      </w:r>
      <w:proofErr w:type="spellStart"/>
      <w:r w:rsidRPr="00EC732A">
        <w:rPr>
          <w:rFonts w:ascii="Arial" w:hAnsi="Arial" w:cs="Arial"/>
        </w:rPr>
        <w:t>Pontis</w:t>
      </w:r>
      <w:proofErr w:type="spellEnd"/>
      <w:r w:rsidRPr="00EC732A">
        <w:rPr>
          <w:rFonts w:ascii="Arial" w:hAnsi="Arial" w:cs="Arial"/>
        </w:rPr>
        <w:t xml:space="preserve">: </w:t>
      </w:r>
      <w:hyperlink r:id="rId107" w:history="1">
        <w:r w:rsidRPr="00EC732A">
          <w:rPr>
            <w:rStyle w:val="Hypertextovprepojenie"/>
            <w:rFonts w:ascii="Arial" w:hAnsi="Arial" w:cs="Arial"/>
          </w:rPr>
          <w:t>https://www.generacia30.sk/edu-mapa/search?q=inkl</w:t>
        </w:r>
      </w:hyperlink>
      <w:r w:rsidRPr="00EC732A">
        <w:rPr>
          <w:rFonts w:ascii="Arial" w:hAnsi="Arial" w:cs="Arial"/>
        </w:rPr>
        <w:t xml:space="preserve">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b/>
          <w:bCs/>
          <w:color w:val="70AD47" w:themeColor="accent6"/>
        </w:rPr>
      </w:pPr>
    </w:p>
    <w:p w:rsidR="00867C0E" w:rsidRPr="00EC732A" w:rsidRDefault="00867C0E" w:rsidP="000903DD">
      <w:pPr>
        <w:pStyle w:val="Default"/>
        <w:jc w:val="both"/>
        <w:rPr>
          <w:rFonts w:ascii="Arial" w:hAnsi="Arial" w:cs="Arial"/>
          <w:b/>
          <w:bCs/>
          <w:color w:val="70AD47" w:themeColor="accent6"/>
        </w:rPr>
      </w:pP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EC732A">
        <w:rPr>
          <w:rFonts w:ascii="Arial" w:hAnsi="Arial" w:cs="Arial"/>
          <w:b/>
          <w:bCs/>
          <w:color w:val="0070C0"/>
        </w:rPr>
        <w:t xml:space="preserve">Deti a žiaci so špeciálnymi výchovno-vzdelávacími potrebami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</w:p>
    <w:p w:rsidR="00867C0E" w:rsidRPr="00EC732A" w:rsidRDefault="00867C0E" w:rsidP="000903DD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t xml:space="preserve">Súvisiaca legislatíva/dokumenty </w:t>
      </w:r>
    </w:p>
    <w:p w:rsidR="00867C0E" w:rsidRPr="00EC732A" w:rsidRDefault="00867C0E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867C0E" w:rsidRPr="00EC732A" w:rsidRDefault="00867C0E" w:rsidP="00E46258">
      <w:pPr>
        <w:pStyle w:val="Default"/>
        <w:numPr>
          <w:ilvl w:val="0"/>
          <w:numId w:val="41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§ 95 ods. 4 a § 144 ods. 3 zákona č. 245/2008 Z. z. </w:t>
      </w:r>
    </w:p>
    <w:p w:rsidR="00867C0E" w:rsidRPr="00EC732A" w:rsidRDefault="00867C0E" w:rsidP="00E46258">
      <w:pPr>
        <w:pStyle w:val="Default"/>
        <w:numPr>
          <w:ilvl w:val="0"/>
          <w:numId w:val="41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čl. 24 ods. 2 Dohovoru o právach osôb so zdravotným postihnutím </w:t>
      </w:r>
    </w:p>
    <w:p w:rsidR="00867C0E" w:rsidRPr="00EC732A" w:rsidRDefault="00867C0E" w:rsidP="00E46258">
      <w:pPr>
        <w:pStyle w:val="Default"/>
        <w:numPr>
          <w:ilvl w:val="0"/>
          <w:numId w:val="41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Prijímanie detí so ŠVVP na povinné </w:t>
      </w:r>
      <w:proofErr w:type="spellStart"/>
      <w:r w:rsidRPr="00EC732A">
        <w:rPr>
          <w:rFonts w:ascii="Arial" w:hAnsi="Arial" w:cs="Arial"/>
        </w:rPr>
        <w:t>predprimárne</w:t>
      </w:r>
      <w:proofErr w:type="spellEnd"/>
      <w:r w:rsidRPr="00EC732A">
        <w:rPr>
          <w:rFonts w:ascii="Arial" w:hAnsi="Arial" w:cs="Arial"/>
        </w:rPr>
        <w:t xml:space="preserve"> vzdelávanie: </w:t>
      </w:r>
      <w:hyperlink r:id="rId108" w:history="1">
        <w:r w:rsidRPr="00EC732A">
          <w:rPr>
            <w:rStyle w:val="Hypertextovprepojenie"/>
            <w:rFonts w:ascii="Arial" w:hAnsi="Arial" w:cs="Arial"/>
          </w:rPr>
          <w:t>https://www.minedu.sk/data/att/19433.pdf</w:t>
        </w:r>
      </w:hyperlink>
      <w:r w:rsidRPr="00EC732A">
        <w:rPr>
          <w:rFonts w:ascii="Arial" w:hAnsi="Arial" w:cs="Arial"/>
        </w:rPr>
        <w:t xml:space="preserve"> </w:t>
      </w:r>
    </w:p>
    <w:p w:rsidR="00867C0E" w:rsidRPr="000E52BA" w:rsidRDefault="00867C0E" w:rsidP="000903DD">
      <w:pPr>
        <w:pStyle w:val="Default"/>
        <w:numPr>
          <w:ilvl w:val="0"/>
          <w:numId w:val="41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Usmernenie k prijímaniu žiakov so zdravotným znevýhodnením do základnej školy: </w:t>
      </w:r>
      <w:hyperlink r:id="rId109" w:history="1">
        <w:r w:rsidRPr="00EC732A">
          <w:rPr>
            <w:rStyle w:val="Hypertextovprepojenie"/>
            <w:rFonts w:ascii="Arial" w:hAnsi="Arial" w:cs="Arial"/>
          </w:rPr>
          <w:t>https://www.minedu.sk/usmernenie-k-prijimaniu-ziakov-so-zdravotnymznevyhodnenim-do-zakladnej-skoly/</w:t>
        </w:r>
      </w:hyperlink>
      <w:r w:rsidRPr="00EC732A">
        <w:rPr>
          <w:rFonts w:ascii="Arial" w:hAnsi="Arial" w:cs="Arial"/>
        </w:rPr>
        <w:t xml:space="preserve"> </w:t>
      </w:r>
    </w:p>
    <w:p w:rsidR="00867C0E" w:rsidRPr="00EC732A" w:rsidRDefault="00867C0E" w:rsidP="000903DD">
      <w:pPr>
        <w:pStyle w:val="Default"/>
        <w:jc w:val="both"/>
        <w:rPr>
          <w:rFonts w:ascii="Arial" w:hAnsi="Arial" w:cs="Arial"/>
          <w:b/>
          <w:bCs/>
        </w:rPr>
      </w:pPr>
      <w:r w:rsidRPr="00EC732A">
        <w:rPr>
          <w:rFonts w:ascii="Arial" w:hAnsi="Arial" w:cs="Arial"/>
          <w:b/>
          <w:bCs/>
        </w:rPr>
        <w:lastRenderedPageBreak/>
        <w:t xml:space="preserve">Priority/odporúčania </w:t>
      </w:r>
    </w:p>
    <w:p w:rsidR="00867C0E" w:rsidRPr="00EC732A" w:rsidRDefault="00867C0E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867C0E" w:rsidRPr="00EC732A" w:rsidRDefault="00867C0E" w:rsidP="00E46258">
      <w:pPr>
        <w:pStyle w:val="Default"/>
        <w:numPr>
          <w:ilvl w:val="0"/>
          <w:numId w:val="42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Vytvoriť podmienky na prijatie detí a žiakov so zdravotným znevýhodnením do ktorejkoľvek školy. </w:t>
      </w:r>
    </w:p>
    <w:p w:rsidR="00867C0E" w:rsidRPr="00EC732A" w:rsidRDefault="00867C0E" w:rsidP="00E46258">
      <w:pPr>
        <w:pStyle w:val="Default"/>
        <w:numPr>
          <w:ilvl w:val="0"/>
          <w:numId w:val="42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Poskytnúť intenzívnu podporu žiakom so zdravotným znevýhodnením prostredníctvom školského špeciálneho pedagóga a odborných zamestnancov školy. </w:t>
      </w:r>
    </w:p>
    <w:p w:rsidR="00867C0E" w:rsidRPr="00EC732A" w:rsidRDefault="00867C0E" w:rsidP="00E46258">
      <w:pPr>
        <w:pStyle w:val="Default"/>
        <w:numPr>
          <w:ilvl w:val="0"/>
          <w:numId w:val="42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 procese výchovy a vzdelávania detí so zdravotným znevýhodnením v materských školách zabezpečiť najmä dostatok primeraných aktivít, špecifických foriem denných činností, ktoré sú zamerané najmä na zmiernenie nepriaznivých dôsledkov ich zdravotných znevýhodnení. </w:t>
      </w:r>
    </w:p>
    <w:p w:rsidR="00867C0E" w:rsidRPr="00EC732A" w:rsidRDefault="00867C0E" w:rsidP="00E46258">
      <w:pPr>
        <w:pStyle w:val="Default"/>
        <w:numPr>
          <w:ilvl w:val="0"/>
          <w:numId w:val="42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Pre žiakov so zdravotným znevýhodnením bez mentálneho postihnutia, ktorí sa vzdelávajú v základných školách sa všeobecné ciele vzdelávania v jednotlivých vzdelávacích oblastiach, kompetencie, obsahové a výkonové štandardy vyučovacích predmetov prispôsobujú individuálnym osobitostiam žiakov so zdravotným znevýhodnením, prihliada sa na druh, typ a stupeň zdravotného znevýhodnenia. </w:t>
      </w:r>
    </w:p>
    <w:p w:rsidR="00867C0E" w:rsidRPr="00EC732A" w:rsidRDefault="00867C0E" w:rsidP="00E46258">
      <w:pPr>
        <w:pStyle w:val="Default"/>
        <w:numPr>
          <w:ilvl w:val="0"/>
          <w:numId w:val="42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Konkrétne úpravy vzdelávania žiakov so zdravotným znevýhodnením alebo so všeobecným intelektovým nadaním v základných a stredných školách v školskej integrácii sa uplatňujú na základe odporúčaní poradenských zariadení, ktoré pre školu vypracúvajú v súlade so všeobecnými záväznými právnymi a rezortnými predpismi. </w:t>
      </w:r>
    </w:p>
    <w:p w:rsidR="00867C0E" w:rsidRPr="00EC732A" w:rsidRDefault="00867C0E" w:rsidP="00E46258">
      <w:pPr>
        <w:pStyle w:val="Default"/>
        <w:numPr>
          <w:ilvl w:val="0"/>
          <w:numId w:val="42"/>
        </w:numPr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S cieľom prekonávať bariéry, ktoré súvisia so zdravotným znevýhodnením žiakov, sa odporúča v súlade s právnymi predpismi zabezpečiť, napr. pedagogického asistenta (najmä na pomoc súvisiacu výhradne s priamym vyučovacím procesom) a vytvoriť personálnu podporu prostredníctvom pracovných miest PZ a OZ. </w:t>
      </w:r>
    </w:p>
    <w:p w:rsidR="00E46258" w:rsidRDefault="00E46258" w:rsidP="000903DD">
      <w:pPr>
        <w:pStyle w:val="Default"/>
        <w:jc w:val="both"/>
        <w:rPr>
          <w:rFonts w:ascii="Arial" w:hAnsi="Arial" w:cs="Arial"/>
        </w:rPr>
      </w:pPr>
    </w:p>
    <w:p w:rsidR="00867C0E" w:rsidRDefault="00867C0E" w:rsidP="000903DD">
      <w:pPr>
        <w:pStyle w:val="Default"/>
        <w:jc w:val="both"/>
        <w:rPr>
          <w:rFonts w:ascii="Arial" w:hAnsi="Arial" w:cs="Arial"/>
          <w:b/>
          <w:bCs/>
        </w:rPr>
      </w:pPr>
      <w:r w:rsidRPr="00E46258">
        <w:rPr>
          <w:rFonts w:ascii="Arial" w:hAnsi="Arial" w:cs="Arial"/>
          <w:b/>
          <w:bCs/>
        </w:rPr>
        <w:t xml:space="preserve">Metodické a podporné materiály </w:t>
      </w:r>
    </w:p>
    <w:p w:rsidR="00E46258" w:rsidRPr="00E46258" w:rsidRDefault="00E46258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867C0E" w:rsidRPr="00EC732A" w:rsidRDefault="00867C0E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a. Elektronický formulár DCVV na vyšetrenie alebo konzultáciu s odborníkom/odborníčkou: </w:t>
      </w:r>
      <w:hyperlink r:id="rId110" w:history="1">
        <w:r w:rsidRPr="00EC732A">
          <w:rPr>
            <w:rStyle w:val="Hypertextovprepojenie"/>
            <w:rFonts w:ascii="Arial" w:hAnsi="Arial" w:cs="Arial"/>
          </w:rPr>
          <w:t>https://vudpap.sk/formulare/objednavaci-formular-dcvv/</w:t>
        </w:r>
      </w:hyperlink>
      <w:r w:rsidRPr="00EC732A">
        <w:rPr>
          <w:rFonts w:ascii="Arial" w:hAnsi="Arial" w:cs="Arial"/>
        </w:rPr>
        <w:t xml:space="preserve"> </w:t>
      </w:r>
    </w:p>
    <w:p w:rsidR="00867C0E" w:rsidRPr="00EC732A" w:rsidRDefault="00867C0E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b. Vzdelávacie programy a ďalšie informácie pre vzdelávanie žiakov so ŠVVP schválené MŠVVaŠ SR: </w:t>
      </w:r>
      <w:hyperlink r:id="rId111" w:history="1">
        <w:r w:rsidRPr="00EC732A">
          <w:rPr>
            <w:rStyle w:val="Hypertextovprepojenie"/>
            <w:rFonts w:ascii="Arial" w:hAnsi="Arial" w:cs="Arial"/>
          </w:rPr>
          <w:t>https://www.statpedu.sk/sk/deti-ziaci-so-svvp/deti-ziaci-so-zdravotnymznevyhodnenim-vseobecnym-intelektovym-nadanim/</w:t>
        </w:r>
      </w:hyperlink>
      <w:r w:rsidRPr="00EC732A">
        <w:rPr>
          <w:rFonts w:ascii="Arial" w:hAnsi="Arial" w:cs="Arial"/>
        </w:rPr>
        <w:t xml:space="preserve"> </w:t>
      </w:r>
    </w:p>
    <w:p w:rsidR="00867C0E" w:rsidRPr="00EC732A" w:rsidRDefault="00867C0E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c. Formulár – Návrh na vzdelávanie dieťaťa alebo žiaka so ŠVVP </w:t>
      </w:r>
    </w:p>
    <w:p w:rsidR="00867C0E" w:rsidRPr="00EC732A" w:rsidRDefault="00867C0E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d. služba </w:t>
      </w:r>
      <w:proofErr w:type="spellStart"/>
      <w:r w:rsidRPr="00EC732A">
        <w:rPr>
          <w:rFonts w:ascii="Arial" w:hAnsi="Arial" w:cs="Arial"/>
        </w:rPr>
        <w:t>RoboBraille</w:t>
      </w:r>
      <w:proofErr w:type="spellEnd"/>
      <w:r w:rsidRPr="00EC732A">
        <w:rPr>
          <w:rFonts w:ascii="Arial" w:hAnsi="Arial" w:cs="Arial"/>
        </w:rPr>
        <w:t xml:space="preserve"> pre nevidiacich, slabozrakých, ľudí s </w:t>
      </w:r>
      <w:proofErr w:type="spellStart"/>
      <w:r w:rsidRPr="00EC732A">
        <w:rPr>
          <w:rFonts w:ascii="Arial" w:hAnsi="Arial" w:cs="Arial"/>
        </w:rPr>
        <w:t>dyslexiou</w:t>
      </w:r>
      <w:proofErr w:type="spellEnd"/>
      <w:r w:rsidRPr="00EC732A">
        <w:rPr>
          <w:rFonts w:ascii="Arial" w:hAnsi="Arial" w:cs="Arial"/>
        </w:rPr>
        <w:t xml:space="preserve"> vie previesť textové dokumenty do rôznych iných formátov – do Braillovho písma, MP3 (audio), DAISY (digitálne zvukové knihy), e-knihy a konvertovanie neprístupných dokumentov (napr. PDF) do viac prístupných dokumentov (napr. DOC, DOCX). </w:t>
      </w:r>
      <w:proofErr w:type="spellStart"/>
      <w:r w:rsidRPr="00EC732A">
        <w:rPr>
          <w:rFonts w:ascii="Arial" w:hAnsi="Arial" w:cs="Arial"/>
        </w:rPr>
        <w:t>RoboBraille</w:t>
      </w:r>
      <w:proofErr w:type="spellEnd"/>
      <w:r w:rsidRPr="00EC732A">
        <w:rPr>
          <w:rFonts w:ascii="Arial" w:hAnsi="Arial" w:cs="Arial"/>
        </w:rPr>
        <w:t xml:space="preserve"> vie previesť aj dokumenty obsahujúce matematické zápisy do alternatívnych formátov: </w:t>
      </w:r>
      <w:hyperlink r:id="rId112" w:history="1">
        <w:r w:rsidRPr="00EC732A">
          <w:rPr>
            <w:rStyle w:val="Hypertextovprepojenie"/>
            <w:rFonts w:ascii="Arial" w:hAnsi="Arial" w:cs="Arial"/>
          </w:rPr>
          <w:t>www.robobraille.org</w:t>
        </w:r>
      </w:hyperlink>
      <w:r w:rsidRPr="00EC732A">
        <w:rPr>
          <w:rFonts w:ascii="Arial" w:hAnsi="Arial" w:cs="Arial"/>
        </w:rPr>
        <w:t xml:space="preserve"> </w:t>
      </w:r>
    </w:p>
    <w:p w:rsidR="000903DD" w:rsidRDefault="00867C0E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>e. Videá so vzdelávacím obsahom pre žiakov so sluchovým postihnutím sú umiestnené pod videom s vybraným obsahom s označením Verzia videa pre nepočujúcich.</w:t>
      </w:r>
    </w:p>
    <w:p w:rsidR="004F7BC6" w:rsidRDefault="004F7BC6" w:rsidP="004F7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7BC6" w:rsidRPr="00EC732A" w:rsidRDefault="004F7BC6" w:rsidP="004F7B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 xml:space="preserve">Úlohy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 xml:space="preserve">počas celého školského roka </w:t>
      </w:r>
    </w:p>
    <w:p w:rsidR="004F7BC6" w:rsidRPr="00EC732A" w:rsidRDefault="004F7BC6" w:rsidP="004F7BC6">
      <w:pPr>
        <w:jc w:val="both"/>
        <w:rPr>
          <w:rFonts w:ascii="Arial" w:hAnsi="Arial" w:cs="Arial"/>
          <w:sz w:val="24"/>
          <w:szCs w:val="24"/>
        </w:rPr>
      </w:pPr>
      <w:r w:rsidRPr="00EC732A">
        <w:rPr>
          <w:rFonts w:ascii="Arial" w:hAnsi="Arial" w:cs="Arial"/>
          <w:sz w:val="24"/>
          <w:szCs w:val="24"/>
        </w:rPr>
        <w:t xml:space="preserve">Zodpovední </w:t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</w:r>
      <w:r w:rsidRPr="00EC732A">
        <w:rPr>
          <w:rFonts w:ascii="Arial" w:hAnsi="Arial" w:cs="Arial"/>
          <w:sz w:val="24"/>
          <w:szCs w:val="24"/>
        </w:rPr>
        <w:tab/>
        <w:t>riad. školy a všetci pedagogickí zamestnanci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b/>
          <w:bCs/>
          <w:color w:val="70AD47" w:themeColor="accent6"/>
        </w:rPr>
      </w:pPr>
    </w:p>
    <w:p w:rsidR="000903DD" w:rsidRPr="00EC732A" w:rsidRDefault="00EC732A" w:rsidP="000903DD">
      <w:pPr>
        <w:pStyle w:val="Default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EC732A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5 </w:t>
      </w:r>
      <w:r w:rsidR="000903DD" w:rsidRPr="00EC732A">
        <w:rPr>
          <w:rFonts w:ascii="Arial" w:hAnsi="Arial" w:cs="Arial"/>
          <w:b/>
          <w:bCs/>
          <w:color w:val="0070C0"/>
          <w:sz w:val="28"/>
          <w:szCs w:val="28"/>
        </w:rPr>
        <w:t xml:space="preserve">Zvyšovanie efektivity výchovno-vzdelávacieho procesu </w:t>
      </w:r>
    </w:p>
    <w:p w:rsidR="000903DD" w:rsidRPr="00EC732A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Zavádzať aktivizujúce metódy rozvíjajúce kľúčové kompetencie žiakov s </w:t>
      </w:r>
      <w:r w:rsidRPr="00EC732A">
        <w:rPr>
          <w:rFonts w:ascii="Arial" w:hAnsi="Arial" w:cs="Arial"/>
          <w:color w:val="auto"/>
        </w:rPr>
        <w:t xml:space="preserve">dôrazom na stimuláciu činnostného učenia sa a rozvoj kritického myslenia (napr. konštruktivistické metódy). </w:t>
      </w: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Vytvárať priaznivú klímy školy a formovať priateľské a empatické vzájomné vzťahy medzi pedagogickými a odbornými zamestnancami a žiakmi. </w:t>
      </w: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Odstraňovať bariéry vo vzdelávaní menej úspešných žiakov dôsledným vypracovaním systému včasného varovania o rizikových skupinách a uplatňovaním systému ich podpory, identifikovať faktory vedúce k predčasnému ukončovaniu školskej dochádzky, pomáhať im pri prekonávaní prekážok vytvorených vzdelávacím systémom. </w:t>
      </w:r>
    </w:p>
    <w:p w:rsidR="000903DD" w:rsidRPr="00EC732A" w:rsidRDefault="000903DD" w:rsidP="000903DD">
      <w:pPr>
        <w:pStyle w:val="Default"/>
        <w:ind w:firstLine="708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Pravidelne vykonávať </w:t>
      </w:r>
      <w:proofErr w:type="spellStart"/>
      <w:r w:rsidRPr="00EC732A">
        <w:rPr>
          <w:rFonts w:ascii="Arial" w:hAnsi="Arial" w:cs="Arial"/>
        </w:rPr>
        <w:t>autoevalváciu</w:t>
      </w:r>
      <w:proofErr w:type="spellEnd"/>
      <w:r w:rsidRPr="00EC732A">
        <w:rPr>
          <w:rFonts w:ascii="Arial" w:hAnsi="Arial" w:cs="Arial"/>
        </w:rPr>
        <w:t xml:space="preserve">, ale aj externú </w:t>
      </w:r>
      <w:proofErr w:type="spellStart"/>
      <w:r w:rsidRPr="00EC732A">
        <w:rPr>
          <w:rFonts w:ascii="Arial" w:hAnsi="Arial" w:cs="Arial"/>
        </w:rPr>
        <w:t>evalváciu</w:t>
      </w:r>
      <w:proofErr w:type="spellEnd"/>
      <w:r w:rsidRPr="00EC732A">
        <w:rPr>
          <w:rFonts w:ascii="Arial" w:hAnsi="Arial" w:cs="Arial"/>
        </w:rPr>
        <w:t xml:space="preserve"> so zámerom zlepšenia procesov riadenia a zvyšovania kvality výchovy a vzdelávania.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Pr="00EC732A" w:rsidRDefault="000903DD" w:rsidP="000903DD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Prekonávať kultúrne, jazykové a </w:t>
      </w:r>
      <w:proofErr w:type="spellStart"/>
      <w:r w:rsidRPr="00EC732A">
        <w:rPr>
          <w:rFonts w:ascii="Arial" w:hAnsi="Arial" w:cs="Arial"/>
          <w:color w:val="auto"/>
        </w:rPr>
        <w:t>socio</w:t>
      </w:r>
      <w:proofErr w:type="spellEnd"/>
      <w:r w:rsidRPr="00EC732A">
        <w:rPr>
          <w:rFonts w:ascii="Arial" w:hAnsi="Arial" w:cs="Arial"/>
          <w:color w:val="auto"/>
        </w:rPr>
        <w:t xml:space="preserve">-ekonomické bariéry vyplývajúce z prostredia rodín žiakov.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Úloha </w:t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  <w:t>počas celého školského roka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Zodpovední </w:t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  <w:t>riad. školy a všetci pedagogickí zamestnanci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783CD9">
        <w:rPr>
          <w:rFonts w:ascii="Arial" w:hAnsi="Arial" w:cs="Arial"/>
          <w:b/>
          <w:bCs/>
          <w:color w:val="auto"/>
        </w:rPr>
        <w:t>Informačné a metodické zdroje</w:t>
      </w:r>
      <w:r w:rsidRPr="00EC732A">
        <w:rPr>
          <w:rFonts w:ascii="Arial" w:hAnsi="Arial" w:cs="Arial"/>
          <w:color w:val="0070C0"/>
        </w:rPr>
        <w:t xml:space="preserve">: </w:t>
      </w:r>
    </w:p>
    <w:p w:rsidR="000903DD" w:rsidRPr="00EC732A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</w:p>
    <w:p w:rsidR="000903DD" w:rsidRPr="00EC732A" w:rsidRDefault="000903DD" w:rsidP="00E46258">
      <w:pPr>
        <w:pStyle w:val="Default"/>
        <w:spacing w:after="142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1. Materiál „Externé hodnotenie kvality školy podporujúce </w:t>
      </w:r>
      <w:proofErr w:type="spellStart"/>
      <w:r w:rsidRPr="00EC732A">
        <w:rPr>
          <w:rFonts w:ascii="Arial" w:hAnsi="Arial" w:cs="Arial"/>
          <w:color w:val="auto"/>
        </w:rPr>
        <w:t>sebahodnotiace</w:t>
      </w:r>
      <w:proofErr w:type="spellEnd"/>
      <w:r w:rsidRPr="00EC732A">
        <w:rPr>
          <w:rFonts w:ascii="Arial" w:hAnsi="Arial" w:cs="Arial"/>
          <w:color w:val="auto"/>
        </w:rPr>
        <w:t xml:space="preserve"> procesy a rozvoj školy“: </w:t>
      </w:r>
      <w:hyperlink r:id="rId113" w:history="1">
        <w:r w:rsidR="00C34462" w:rsidRPr="00F51ACC">
          <w:rPr>
            <w:rStyle w:val="Hypertextovprepojenie"/>
            <w:rFonts w:ascii="Arial" w:hAnsi="Arial" w:cs="Arial"/>
          </w:rPr>
          <w:t>https://www.ssiba.sk/admin/fckeditor/editor/userfiles/file/Dokumenty/model.pdf</w:t>
        </w:r>
      </w:hyperlink>
      <w:r w:rsidR="00C34462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 xml:space="preserve"> </w:t>
      </w:r>
      <w:hyperlink r:id="rId114" w:history="1">
        <w:r w:rsidR="00C34462" w:rsidRPr="00F51ACC">
          <w:rPr>
            <w:rStyle w:val="Hypertextovprepojenie"/>
            <w:rFonts w:ascii="Arial" w:hAnsi="Arial" w:cs="Arial"/>
          </w:rPr>
          <w:t>https://www.ssiba.sk/admin/fckeditor/editor/userfiles/file/Dokumenty/manual.pdf</w:t>
        </w:r>
      </w:hyperlink>
      <w:r w:rsidR="00C34462">
        <w:rPr>
          <w:rFonts w:ascii="Arial" w:hAnsi="Arial" w:cs="Arial"/>
          <w:color w:val="auto"/>
        </w:rPr>
        <w:t xml:space="preserve"> </w:t>
      </w:r>
      <w:hyperlink r:id="rId115" w:history="1">
        <w:r w:rsidR="00C34462" w:rsidRPr="00F51ACC">
          <w:rPr>
            <w:rStyle w:val="Hypertextovprepojenie"/>
            <w:rFonts w:ascii="Arial" w:hAnsi="Arial" w:cs="Arial"/>
          </w:rPr>
          <w:t>https://www.ssiba.sk/admin/fckeditor/editor/userfiles/file/Dokumenty/dodatok.pdf</w:t>
        </w:r>
      </w:hyperlink>
      <w:r w:rsidR="00C34462">
        <w:rPr>
          <w:rFonts w:ascii="Arial" w:hAnsi="Arial" w:cs="Arial"/>
          <w:color w:val="auto"/>
        </w:rPr>
        <w:t xml:space="preserve"> </w:t>
      </w:r>
    </w:p>
    <w:p w:rsidR="000903DD" w:rsidRPr="00EC732A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2. MPC vydáva odborno-metodický časopis </w:t>
      </w:r>
      <w:r w:rsidRPr="00EC732A">
        <w:rPr>
          <w:rFonts w:ascii="Arial" w:hAnsi="Arial" w:cs="Arial"/>
          <w:i/>
          <w:iCs/>
          <w:color w:val="auto"/>
        </w:rPr>
        <w:t>Pedagogické rozhľady</w:t>
      </w:r>
      <w:r w:rsidRPr="00EC732A">
        <w:rPr>
          <w:rFonts w:ascii="Arial" w:hAnsi="Arial" w:cs="Arial"/>
          <w:color w:val="auto"/>
        </w:rPr>
        <w:t xml:space="preserve">, </w:t>
      </w:r>
      <w:proofErr w:type="spellStart"/>
      <w:r w:rsidRPr="00EC732A">
        <w:rPr>
          <w:rFonts w:ascii="Arial" w:hAnsi="Arial" w:cs="Arial"/>
          <w:color w:val="auto"/>
        </w:rPr>
        <w:t>link</w:t>
      </w:r>
      <w:proofErr w:type="spellEnd"/>
      <w:r w:rsidRPr="00EC732A">
        <w:rPr>
          <w:rFonts w:ascii="Arial" w:hAnsi="Arial" w:cs="Arial"/>
          <w:color w:val="auto"/>
        </w:rPr>
        <w:t xml:space="preserve">: </w:t>
      </w:r>
      <w:hyperlink r:id="rId116" w:history="1">
        <w:r w:rsidR="00C34462" w:rsidRPr="00F51ACC">
          <w:rPr>
            <w:rStyle w:val="Hypertextovprepojenie"/>
            <w:rFonts w:ascii="Arial" w:hAnsi="Arial" w:cs="Arial"/>
          </w:rPr>
          <w:t>https://mpc-edu.sk/casopis/pedagogicke-rozhlady/uvod</w:t>
        </w:r>
      </w:hyperlink>
      <w:r w:rsidR="00C34462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 xml:space="preserve">odborno-metodický občasník BIGECHE, </w:t>
      </w:r>
      <w:proofErr w:type="spellStart"/>
      <w:r w:rsidRPr="00EC732A">
        <w:rPr>
          <w:rFonts w:ascii="Arial" w:hAnsi="Arial" w:cs="Arial"/>
          <w:color w:val="auto"/>
        </w:rPr>
        <w:t>link</w:t>
      </w:r>
      <w:proofErr w:type="spellEnd"/>
      <w:r w:rsidRPr="00EC732A">
        <w:rPr>
          <w:rFonts w:ascii="Arial" w:hAnsi="Arial" w:cs="Arial"/>
          <w:color w:val="auto"/>
        </w:rPr>
        <w:t xml:space="preserve">: </w:t>
      </w:r>
      <w:hyperlink r:id="rId117" w:history="1">
        <w:r w:rsidR="00C34462" w:rsidRPr="00F51ACC">
          <w:rPr>
            <w:rStyle w:val="Hypertextovprepojenie"/>
            <w:rFonts w:ascii="Arial" w:hAnsi="Arial" w:cs="Arial"/>
          </w:rPr>
          <w:t>https://mpc-edu.sk/casopis/bigeche/uvod</w:t>
        </w:r>
      </w:hyperlink>
      <w:r w:rsidR="00C34462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 xml:space="preserve"> na prezentovanie príkladov dobrej praxe.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3. Rôzne kvalitné metodické materiály, školenia a </w:t>
      </w:r>
      <w:proofErr w:type="spellStart"/>
      <w:r w:rsidRPr="00EC732A">
        <w:rPr>
          <w:rFonts w:ascii="Arial" w:hAnsi="Arial" w:cs="Arial"/>
          <w:color w:val="auto"/>
        </w:rPr>
        <w:t>evaluačné</w:t>
      </w:r>
      <w:proofErr w:type="spellEnd"/>
      <w:r w:rsidRPr="00EC732A">
        <w:rPr>
          <w:rFonts w:ascii="Arial" w:hAnsi="Arial" w:cs="Arial"/>
          <w:color w:val="auto"/>
        </w:rPr>
        <w:t xml:space="preserve"> nástroje ponúkajú aj mimovládne organizácie a iní poskytovatelia (napr. Komenského inštitút, Indícia, </w:t>
      </w:r>
      <w:proofErr w:type="spellStart"/>
      <w:r w:rsidRPr="00EC732A">
        <w:rPr>
          <w:rFonts w:ascii="Arial" w:hAnsi="Arial" w:cs="Arial"/>
          <w:color w:val="auto"/>
        </w:rPr>
        <w:t>Leaf</w:t>
      </w:r>
      <w:proofErr w:type="spellEnd"/>
      <w:r w:rsidRPr="00EC732A">
        <w:rPr>
          <w:rFonts w:ascii="Arial" w:hAnsi="Arial" w:cs="Arial"/>
          <w:color w:val="auto"/>
        </w:rPr>
        <w:t xml:space="preserve">, Dobrá škola a iné).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proofErr w:type="spellStart"/>
      <w:r w:rsidRPr="00EC732A">
        <w:rPr>
          <w:rFonts w:ascii="Arial" w:hAnsi="Arial" w:cs="Arial"/>
          <w:b/>
          <w:bCs/>
          <w:color w:val="0070C0"/>
        </w:rPr>
        <w:t>Predčitateľská</w:t>
      </w:r>
      <w:proofErr w:type="spellEnd"/>
      <w:r w:rsidRPr="00EC732A">
        <w:rPr>
          <w:rFonts w:ascii="Arial" w:hAnsi="Arial" w:cs="Arial"/>
          <w:b/>
          <w:bCs/>
          <w:color w:val="0070C0"/>
        </w:rPr>
        <w:t xml:space="preserve"> a čitateľská gramotnosť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EC732A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Vytvárať komunikačne a literárne podnetné prostredie, uplatňovať vhodných komunikačné konvencie a podporovať elementárnu znalosť knižných konvencií, podporovať jazykové skúsenosti s písanou kultúrou, iniciovať aktívne počúvanie s porozumením, dekódovať význam z počutého, písaného textu, overovať zapamätávanie a reprodukovanie informácií, uplatňovať špecifické metódy </w:t>
      </w:r>
      <w:proofErr w:type="spellStart"/>
      <w:r w:rsidRPr="00EC732A">
        <w:rPr>
          <w:rFonts w:ascii="Arial" w:hAnsi="Arial" w:cs="Arial"/>
          <w:color w:val="auto"/>
        </w:rPr>
        <w:t>predčitateľskej</w:t>
      </w:r>
      <w:proofErr w:type="spellEnd"/>
      <w:r w:rsidRPr="00EC732A">
        <w:rPr>
          <w:rFonts w:ascii="Arial" w:hAnsi="Arial" w:cs="Arial"/>
          <w:color w:val="auto"/>
        </w:rPr>
        <w:t xml:space="preserve"> gramotnosti, metódy tvorivej dramatizácie.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Úloha </w:t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  <w:t>počas celého školského roka</w:t>
      </w:r>
    </w:p>
    <w:p w:rsidR="000903DD" w:rsidRPr="000E52BA" w:rsidRDefault="000903DD" w:rsidP="000E52BA">
      <w:pPr>
        <w:pStyle w:val="Default"/>
        <w:jc w:val="both"/>
        <w:rPr>
          <w:rFonts w:ascii="Arial" w:hAnsi="Arial" w:cs="Arial"/>
        </w:rPr>
      </w:pPr>
      <w:r w:rsidRPr="00EC732A">
        <w:rPr>
          <w:rFonts w:ascii="Arial" w:hAnsi="Arial" w:cs="Arial"/>
        </w:rPr>
        <w:t xml:space="preserve">Zodpovední </w:t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</w:r>
      <w:r w:rsidRPr="00EC732A">
        <w:rPr>
          <w:rFonts w:ascii="Arial" w:hAnsi="Arial" w:cs="Arial"/>
        </w:rPr>
        <w:tab/>
        <w:t>riad. školy a všetci pedagogickí zamestnanci</w:t>
      </w: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157572">
        <w:rPr>
          <w:rFonts w:ascii="Arial" w:hAnsi="Arial" w:cs="Arial"/>
          <w:b/>
          <w:bCs/>
          <w:color w:val="auto"/>
        </w:rPr>
        <w:lastRenderedPageBreak/>
        <w:t xml:space="preserve">Informačné a metodické zdroje: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EC732A" w:rsidRDefault="000903DD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1. Zoznam poskytovateľov akreditovaných programov kontinuálneho vzdelávania pre oblasť čitateľskej gramotnosti je zverejnený na </w:t>
      </w:r>
      <w:hyperlink r:id="rId118" w:history="1">
        <w:r w:rsidR="00C34462" w:rsidRPr="00F51ACC">
          <w:rPr>
            <w:rStyle w:val="Hypertextovprepojenie"/>
            <w:rFonts w:ascii="Arial" w:hAnsi="Arial" w:cs="Arial"/>
          </w:rPr>
          <w:t>http://www.minedu.sk/akreditacie-v-rezorte-skolstva/</w:t>
        </w:r>
      </w:hyperlink>
      <w:r w:rsidRPr="00EC732A">
        <w:rPr>
          <w:rFonts w:ascii="Arial" w:hAnsi="Arial" w:cs="Arial"/>
          <w:color w:val="auto"/>
        </w:rPr>
        <w:t>.</w:t>
      </w:r>
      <w:r w:rsidR="00C34462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 xml:space="preserve"> </w:t>
      </w:r>
    </w:p>
    <w:p w:rsidR="000903DD" w:rsidRPr="00EC732A" w:rsidRDefault="000903DD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2. Metodické materiály pre učiteľov všetkých stupňov škôl sú dostupné na webovom sídle MPC </w:t>
      </w:r>
      <w:hyperlink r:id="rId119" w:history="1">
        <w:r w:rsidR="00C34462" w:rsidRPr="00F51ACC">
          <w:rPr>
            <w:rStyle w:val="Hypertextovprepojenie"/>
            <w:rFonts w:ascii="Arial" w:hAnsi="Arial" w:cs="Arial"/>
          </w:rPr>
          <w:t>http://www.mpc-edu.sk/publikacie</w:t>
        </w:r>
      </w:hyperlink>
      <w:r w:rsidR="00C34462">
        <w:rPr>
          <w:rFonts w:ascii="Arial" w:hAnsi="Arial" w:cs="Arial"/>
          <w:color w:val="auto"/>
        </w:rPr>
        <w:t xml:space="preserve">. </w:t>
      </w:r>
    </w:p>
    <w:p w:rsidR="000903DD" w:rsidRPr="00EC732A" w:rsidRDefault="000903DD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3. Podporné materiály Centra literatúry pre deti a mládež a podpory čítania sú zverejnené na </w:t>
      </w:r>
      <w:hyperlink r:id="rId120" w:history="1">
        <w:r w:rsidR="00C34462" w:rsidRPr="00F51ACC">
          <w:rPr>
            <w:rStyle w:val="Hypertextovprepojenie"/>
            <w:rFonts w:ascii="Arial" w:hAnsi="Arial" w:cs="Arial"/>
          </w:rPr>
          <w:t>http://www.bibiana.sk/sk/knizna-kultura</w:t>
        </w:r>
      </w:hyperlink>
      <w:r w:rsidRPr="00EC732A">
        <w:rPr>
          <w:rFonts w:ascii="Arial" w:hAnsi="Arial" w:cs="Arial"/>
          <w:color w:val="auto"/>
        </w:rPr>
        <w:t>.</w:t>
      </w:r>
      <w:r w:rsidR="00C34462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 xml:space="preserve"> </w:t>
      </w:r>
    </w:p>
    <w:p w:rsidR="000903DD" w:rsidRPr="00EC732A" w:rsidRDefault="000903DD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4. Metodické centrum </w:t>
      </w:r>
      <w:proofErr w:type="spellStart"/>
      <w:r w:rsidRPr="00EC732A">
        <w:rPr>
          <w:rFonts w:ascii="Arial" w:hAnsi="Arial" w:cs="Arial"/>
          <w:color w:val="auto"/>
        </w:rPr>
        <w:t>SPgK</w:t>
      </w:r>
      <w:proofErr w:type="spellEnd"/>
      <w:r w:rsidRPr="00EC732A">
        <w:rPr>
          <w:rFonts w:ascii="Arial" w:hAnsi="Arial" w:cs="Arial"/>
          <w:color w:val="auto"/>
        </w:rPr>
        <w:t xml:space="preserve"> pre školské knižnice zverejňuje na svojom webovom sídle www.spgk.sk rozličné informácie a materiály na podporu zvyšovania úrovne čitateľskej gramotnosti a kultúry čítania. </w:t>
      </w:r>
    </w:p>
    <w:p w:rsidR="000903DD" w:rsidRPr="00EC732A" w:rsidRDefault="000903DD" w:rsidP="000903DD">
      <w:pPr>
        <w:pStyle w:val="Default"/>
        <w:spacing w:before="240" w:after="240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5. Na rozvíjanie čitateľskej gramotnosti je možné využívať uvoľnené úlohy PISA a metodické príručky na </w:t>
      </w:r>
      <w:hyperlink r:id="rId121" w:history="1">
        <w:r w:rsidR="001D0C6F" w:rsidRPr="00F51ACC">
          <w:rPr>
            <w:rStyle w:val="Hypertextovprepojenie"/>
            <w:rFonts w:ascii="Arial" w:hAnsi="Arial" w:cs="Arial"/>
          </w:rPr>
          <w:t>www.statpedu.sk</w:t>
        </w:r>
      </w:hyperlink>
      <w:r w:rsidR="001D0C6F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>v rá</w:t>
      </w:r>
      <w:r w:rsidR="001D0C6F">
        <w:rPr>
          <w:rFonts w:ascii="Arial" w:hAnsi="Arial" w:cs="Arial"/>
          <w:color w:val="auto"/>
        </w:rPr>
        <w:t>mci všetkých predmetov</w:t>
      </w:r>
      <w:r w:rsidRPr="00EC732A">
        <w:rPr>
          <w:rFonts w:ascii="Arial" w:hAnsi="Arial" w:cs="Arial"/>
          <w:color w:val="auto"/>
        </w:rPr>
        <w:t xml:space="preserve">. </w:t>
      </w:r>
    </w:p>
    <w:p w:rsidR="000903DD" w:rsidRPr="00EC732A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  <w:r w:rsidRPr="00EC732A">
        <w:rPr>
          <w:rFonts w:ascii="Arial" w:hAnsi="Arial" w:cs="Arial"/>
          <w:color w:val="auto"/>
        </w:rPr>
        <w:t xml:space="preserve">6. Osvedčené didaktické a metodické materiály na rozvíjanie čitateľskej gramotnosti sú zverejnené na webovom sídle NÚCEM </w:t>
      </w:r>
      <w:hyperlink r:id="rId122" w:history="1">
        <w:r w:rsidR="001D0C6F" w:rsidRPr="00F51ACC">
          <w:rPr>
            <w:rStyle w:val="Hypertextovprepojenie"/>
            <w:rFonts w:ascii="Arial" w:hAnsi="Arial" w:cs="Arial"/>
          </w:rPr>
          <w:t>www.nucem.sk</w:t>
        </w:r>
      </w:hyperlink>
      <w:r w:rsidRPr="00EC732A"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  <w:r w:rsidRPr="00EC732A"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157572">
        <w:rPr>
          <w:rFonts w:ascii="Arial" w:hAnsi="Arial" w:cs="Arial"/>
          <w:b/>
          <w:bCs/>
          <w:color w:val="0070C0"/>
        </w:rPr>
        <w:t xml:space="preserve">Ľudské práva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Priority vychádzajú predovšetkým z dokumentu Celoštátna stratégia ochrany a podpory ľudských práv: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Definovať v ŠkVP a následne uplatňovať stratégie na rozvoj kritického myslenia vo vzťahu k demokratickému občianstvu a k ľudským právam, vrátane ich sledovania a vyhodnocovania, </w:t>
      </w: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Implementovať do učebných osnov vyučovaných predmetov témy súvisiace s demokratickým občianstvom a ľudskými právami,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Výchovu k ľudským právam v triede a škole usmerňovať tak, aby sa stala integrálnou súčasťou celoživotného procesu podpory a ochrany ľudských práv, aby podporila hodnotu človeka ako ľudského jedinca a rozvoj medziľudských vzťahov v demokratickej spoločnosti, </w:t>
      </w: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Vzhľadom na potrebu plánovania procesu výchovy k ľudským právam ich ochranu a implementáciu zabezpečiť efektívnou spoluprácou školy, zákonných zástupcov, mimovládnych organizácií a miestnej komunity, </w:t>
      </w: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Zapájať žiakov do aktivít v oblasti výchovy k ľudským právam organizovaním besied, súťaží, stretnutí, tematických výstav, návštev divadelných predstavení s tematikou ľudských práv, </w:t>
      </w: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Podporovať účasť pedagogických a odborných zamestnancov na vzdelávaní so zameraním na demokratické občianstvo a ľudské práva v záujme dosahovania </w:t>
      </w:r>
      <w:proofErr w:type="spellStart"/>
      <w:r>
        <w:rPr>
          <w:rFonts w:ascii="Arial" w:hAnsi="Arial" w:cs="Arial"/>
        </w:rPr>
        <w:t>multietnických</w:t>
      </w:r>
      <w:proofErr w:type="spellEnd"/>
      <w:r>
        <w:rPr>
          <w:rFonts w:ascii="Arial" w:hAnsi="Arial" w:cs="Arial"/>
        </w:rPr>
        <w:t xml:space="preserve"> a multikultúrnych kompetencií učiteľov, </w:t>
      </w: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Vytvárať priaznivé multikultúrne prostredie v školách (prostredníctvom chápajúceho a kritického spôsobu štúdia jednotlivých kultúr napomôcť žiakom porozumieť iným kultúram), </w:t>
      </w:r>
    </w:p>
    <w:p w:rsidR="000903DD" w:rsidRDefault="000903DD" w:rsidP="000903DD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Vytvárať žiakom v rámci výchovno-vzdelávacieho procesu situácie na trénovanie nadobudnutých poznatkov o demokratickom občianstve, ľudskej dôstojnosti, rovnosti a slobode počas celého ich štúdia.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Úloha počas celého školského roka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Zodpovední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riad. školy a všetci pedagogickí zamestnanci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Pr="00783CD9" w:rsidRDefault="000903DD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783CD9">
        <w:rPr>
          <w:rFonts w:ascii="Arial" w:hAnsi="Arial" w:cs="Arial"/>
          <w:b/>
          <w:bCs/>
          <w:color w:val="auto"/>
        </w:rPr>
        <w:t xml:space="preserve">Informačné a metodické zdroje: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Výsledky dlhodobého celoslovenského monitoringu vzdelávania a dodržiavania ľudských práv a práv dieťaťa v školskom a rodinnom prostredí: </w:t>
      </w:r>
      <w:hyperlink r:id="rId123" w:history="1">
        <w:r w:rsidR="001D0C6F" w:rsidRPr="00F51ACC">
          <w:rPr>
            <w:rStyle w:val="Hypertextovprepojenie"/>
            <w:rFonts w:ascii="Arial" w:hAnsi="Arial" w:cs="Arial"/>
          </w:rPr>
          <w:t>http://www.cvtisr.sk/cvti-sr-vedecka-kniznica/informacie-o-skolstve/vyskumy-a-prevencia/vyskum-v-oblasti-prevencie.html?page_id=10278</w:t>
        </w:r>
      </w:hyperlink>
      <w:r>
        <w:rPr>
          <w:rFonts w:ascii="Arial" w:hAnsi="Arial" w:cs="Arial"/>
        </w:rPr>
        <w:t>).</w:t>
      </w:r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Analýza súčasného stavu výchovy a vzdelávania k ľudským právam v regionálnom školstve spracovaná na základe výsledkov monitorovania a hodnotenia ľudských práv. </w:t>
      </w:r>
      <w:hyperlink r:id="rId124" w:history="1">
        <w:r w:rsidR="001D0C6F" w:rsidRPr="00F51ACC">
          <w:rPr>
            <w:rStyle w:val="Hypertextovprepojenie"/>
            <w:rFonts w:ascii="Arial" w:hAnsi="Arial" w:cs="Arial"/>
          </w:rPr>
          <w:t>http://www.minedu.sk/detske-a-ludske-prava/</w:t>
        </w:r>
      </w:hyperlink>
      <w:r>
        <w:rPr>
          <w:rFonts w:ascii="Arial" w:hAnsi="Arial" w:cs="Arial"/>
        </w:rPr>
        <w:t>.</w:t>
      </w:r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IUVENTA organizuje aj pre pedagógov workshopy zamerané na využívanie metodických príručiek Rady Európy v oblasti ľudských práv: KOMPAS (pre žiakov od 14 r.), KOMPASITO (pre žiakov od 6 do 13 r.), a BOOKMARKS.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Pre žiakov </w:t>
      </w:r>
      <w:r w:rsidR="001D0C6F">
        <w:rPr>
          <w:rFonts w:ascii="Arial" w:hAnsi="Arial" w:cs="Arial"/>
        </w:rPr>
        <w:t xml:space="preserve">vyšších ročníkov </w:t>
      </w:r>
      <w:r>
        <w:rPr>
          <w:rFonts w:ascii="Arial" w:hAnsi="Arial" w:cs="Arial"/>
        </w:rPr>
        <w:t xml:space="preserve">organizuje IUVENTA projekt pod názvom ŽIVÁ KNIŽNICA na búranie predsudkov a stereotypov. IUVENTA poskytuje pedagógom aj vzdelávanie o tejto metóde. Okrem toho vydala novú publikáciu, ktorá s metódou Živej knižnice súvisí: </w:t>
      </w:r>
      <w:proofErr w:type="spellStart"/>
      <w:r>
        <w:rPr>
          <w:rFonts w:ascii="Arial" w:hAnsi="Arial" w:cs="Arial"/>
        </w:rPr>
        <w:t>Storytelling</w:t>
      </w:r>
      <w:proofErr w:type="spellEnd"/>
      <w:r>
        <w:rPr>
          <w:rFonts w:ascii="Arial" w:hAnsi="Arial" w:cs="Arial"/>
        </w:rPr>
        <w:t xml:space="preserve"> v práci s mládežou.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Informácie o inštitúciách a mimovládnych neziskových organizáciách pôsobiacich v oblasti ochrany ľudských práv a o možnosti vykonávať dobrovoľnícku činnosť v lokalite školy, komunite, regióne získate na </w:t>
      </w:r>
      <w:hyperlink r:id="rId125" w:history="1">
        <w:r w:rsidR="001D0C6F" w:rsidRPr="00F51ACC">
          <w:rPr>
            <w:rStyle w:val="Hypertextovprepojenie"/>
            <w:rFonts w:ascii="Arial" w:hAnsi="Arial" w:cs="Arial"/>
          </w:rPr>
          <w:t>www.icm.sk</w:t>
        </w:r>
      </w:hyperlink>
      <w:r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Program Školy, ktoré menia svet </w:t>
      </w:r>
      <w:hyperlink r:id="rId126" w:history="1">
        <w:r w:rsidR="001D0C6F" w:rsidRPr="00F51ACC">
          <w:rPr>
            <w:rStyle w:val="Hypertextovprepojenie"/>
            <w:rFonts w:ascii="Arial" w:hAnsi="Arial" w:cs="Arial"/>
          </w:rPr>
          <w:t>www.ipao.sk</w:t>
        </w:r>
      </w:hyperlink>
      <w:r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 Projekt Štruktúrovaného dialógu s mladými ľuďmi </w:t>
      </w:r>
      <w:hyperlink r:id="rId127" w:history="1">
        <w:r w:rsidR="001D0C6F" w:rsidRPr="00F51ACC">
          <w:rPr>
            <w:rStyle w:val="Hypertextovprepojenie"/>
            <w:rFonts w:ascii="Arial" w:hAnsi="Arial" w:cs="Arial"/>
          </w:rPr>
          <w:t>www.strukturovanydialog.sk</w:t>
        </w:r>
      </w:hyperlink>
      <w:r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157572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8</w:t>
      </w:r>
      <w:r w:rsidR="000903DD">
        <w:rPr>
          <w:rFonts w:ascii="Arial" w:hAnsi="Arial" w:cs="Arial"/>
          <w:color w:val="auto"/>
        </w:rPr>
        <w:t xml:space="preserve">. Metodické materiály najmä pre etickú a občiansku výchovu na stránkach </w:t>
      </w:r>
      <w:hyperlink r:id="rId128" w:history="1">
        <w:r w:rsidR="001D0C6F" w:rsidRPr="00F51ACC">
          <w:rPr>
            <w:rStyle w:val="Hypertextovprepojenie"/>
            <w:rFonts w:ascii="Arial" w:hAnsi="Arial" w:cs="Arial"/>
          </w:rPr>
          <w:t>www.statpedu.sk/sk/metodicky-portal/metodicke-podnety/</w:t>
        </w:r>
      </w:hyperlink>
      <w:r w:rsidR="000903DD"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  <w:r w:rsidR="000903DD">
        <w:rPr>
          <w:rFonts w:ascii="Arial" w:hAnsi="Arial" w:cs="Arial"/>
          <w:color w:val="auto"/>
        </w:rPr>
        <w:t xml:space="preserve"> </w:t>
      </w:r>
    </w:p>
    <w:p w:rsidR="000903DD" w:rsidRDefault="00157572" w:rsidP="000903D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9</w:t>
      </w:r>
      <w:r w:rsidR="000903DD">
        <w:rPr>
          <w:rFonts w:ascii="Arial" w:hAnsi="Arial" w:cs="Arial"/>
          <w:color w:val="auto"/>
        </w:rPr>
        <w:t xml:space="preserve">. Materiály súvisiace s možnosťami využitia múzea holokaustu v Seredi: </w:t>
      </w:r>
      <w:hyperlink r:id="rId129" w:history="1">
        <w:r w:rsidR="001D0C6F" w:rsidRPr="00F51ACC">
          <w:rPr>
            <w:rStyle w:val="Hypertextovprepojenie"/>
            <w:rFonts w:ascii="Arial" w:hAnsi="Arial" w:cs="Arial"/>
          </w:rPr>
          <w:t>https://www.statpedu.sk/sk/metodicky-portal/metodicke-podnety/metodicke-odporucania-spu-k-vyucbe-temy-holokaust.html</w:t>
        </w:r>
      </w:hyperlink>
      <w:r w:rsidR="000903DD">
        <w:rPr>
          <w:rFonts w:ascii="Arial" w:hAnsi="Arial" w:cs="Arial"/>
          <w:color w:val="auto"/>
        </w:rPr>
        <w:t>;</w:t>
      </w:r>
      <w:r w:rsidR="001D0C6F">
        <w:rPr>
          <w:rFonts w:ascii="Arial" w:hAnsi="Arial" w:cs="Arial"/>
          <w:color w:val="auto"/>
        </w:rPr>
        <w:t xml:space="preserve"> </w:t>
      </w:r>
      <w:r w:rsidR="000903DD">
        <w:rPr>
          <w:rFonts w:ascii="Arial" w:hAnsi="Arial" w:cs="Arial"/>
          <w:color w:val="auto"/>
        </w:rPr>
        <w:t xml:space="preserve"> </w:t>
      </w:r>
      <w:hyperlink r:id="rId130" w:history="1">
        <w:r w:rsidR="001D0C6F" w:rsidRPr="00F51ACC">
          <w:rPr>
            <w:rStyle w:val="Hypertextovprepojenie"/>
            <w:rFonts w:ascii="Arial" w:hAnsi="Arial" w:cs="Arial"/>
          </w:rPr>
          <w:t>https://www.statpedu.sk/sk/metodicky-portal/metodicke-podnety/nova-web-stranka-3.html</w:t>
        </w:r>
      </w:hyperlink>
      <w:r w:rsidR="001D0C6F">
        <w:rPr>
          <w:rFonts w:ascii="Arial" w:hAnsi="Arial" w:cs="Arial"/>
          <w:color w:val="auto"/>
        </w:rPr>
        <w:t xml:space="preserve"> </w:t>
      </w:r>
      <w:r w:rsidR="000903DD">
        <w:rPr>
          <w:rFonts w:ascii="Arial" w:hAnsi="Arial" w:cs="Arial"/>
          <w:color w:val="auto"/>
        </w:rPr>
        <w:t xml:space="preserve">, virtuálna prehliadka: </w:t>
      </w:r>
      <w:hyperlink r:id="rId131" w:history="1">
        <w:r w:rsidR="001D0C6F" w:rsidRPr="00F51ACC">
          <w:rPr>
            <w:rStyle w:val="Hypertextovprepojenie"/>
            <w:rFonts w:ascii="Arial" w:hAnsi="Arial" w:cs="Arial"/>
          </w:rPr>
          <w:t>https://muzeum.new.prevenciakriminality.sk</w:t>
        </w:r>
      </w:hyperlink>
      <w:r w:rsidR="000903DD">
        <w:rPr>
          <w:rFonts w:ascii="Arial" w:hAnsi="Arial" w:cs="Arial"/>
          <w:color w:val="auto"/>
        </w:rPr>
        <w:t>).</w:t>
      </w:r>
      <w:r w:rsidR="001D0C6F">
        <w:rPr>
          <w:rFonts w:ascii="Arial" w:hAnsi="Arial" w:cs="Arial"/>
          <w:color w:val="auto"/>
        </w:rPr>
        <w:t xml:space="preserve"> </w:t>
      </w:r>
      <w:r w:rsidR="000903DD"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157572">
        <w:rPr>
          <w:rFonts w:ascii="Arial" w:hAnsi="Arial" w:cs="Arial"/>
          <w:b/>
          <w:bCs/>
          <w:color w:val="0070C0"/>
        </w:rPr>
        <w:t xml:space="preserve">Globálne vzdelávanie a environmentálna výchova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157572">
        <w:rPr>
          <w:rFonts w:ascii="Arial" w:hAnsi="Arial" w:cs="Arial"/>
          <w:b/>
          <w:bCs/>
          <w:color w:val="auto"/>
        </w:rPr>
        <w:t xml:space="preserve">Informačné a metodické zdroje: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70AD47" w:themeColor="accent6"/>
        </w:rPr>
      </w:pP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 Informácie a podporné materiály (</w:t>
      </w:r>
      <w:proofErr w:type="spellStart"/>
      <w:r>
        <w:rPr>
          <w:rFonts w:ascii="Arial" w:hAnsi="Arial" w:cs="Arial"/>
          <w:color w:val="auto"/>
        </w:rPr>
        <w:t>videometodiky</w:t>
      </w:r>
      <w:proofErr w:type="spellEnd"/>
      <w:r>
        <w:rPr>
          <w:rFonts w:ascii="Arial" w:hAnsi="Arial" w:cs="Arial"/>
          <w:color w:val="auto"/>
        </w:rPr>
        <w:t xml:space="preserve"> a publikácie): </w:t>
      </w:r>
      <w:hyperlink r:id="rId132" w:history="1">
        <w:r w:rsidR="001D0C6F" w:rsidRPr="00F51ACC">
          <w:rPr>
            <w:rStyle w:val="Hypertextovprepojenie"/>
            <w:rFonts w:ascii="Arial" w:hAnsi="Arial" w:cs="Arial"/>
          </w:rPr>
          <w:t>https://www.iuventa.sk/sk/sub/projektpraktik/Metodicky-portal.alej</w:t>
        </w:r>
      </w:hyperlink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alebo </w:t>
      </w:r>
      <w:hyperlink r:id="rId133" w:history="1">
        <w:r w:rsidR="001D0C6F" w:rsidRPr="00F51ACC">
          <w:rPr>
            <w:rStyle w:val="Hypertextovprepojenie"/>
            <w:rFonts w:ascii="Arial" w:hAnsi="Arial" w:cs="Arial"/>
          </w:rPr>
          <w:t>www.globalnevzdelavanie.sk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metodické usmernenie k zavádzaniu prierezovej témy environmentálna výchova do ŠkVP: </w:t>
      </w:r>
      <w:hyperlink r:id="rId134" w:history="1">
        <w:r w:rsidR="001D0C6F" w:rsidRPr="00F51ACC">
          <w:rPr>
            <w:rStyle w:val="Hypertextovprepojenie"/>
            <w:rFonts w:ascii="Arial" w:hAnsi="Arial" w:cs="Arial"/>
          </w:rPr>
          <w:t>http://www.statpedu.sk/sk/svp/zavadzanie-isvp-ms-zs-gym/zakladna-</w:t>
        </w:r>
        <w:r w:rsidR="001D0C6F" w:rsidRPr="00F51ACC">
          <w:rPr>
            <w:rStyle w:val="Hypertextovprepojenie"/>
            <w:rFonts w:ascii="Arial" w:hAnsi="Arial" w:cs="Arial"/>
          </w:rPr>
          <w:lastRenderedPageBreak/>
          <w:t>sola/prierezove-temy/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  <w:hyperlink r:id="rId135" w:history="1">
        <w:r w:rsidR="001D0C6F" w:rsidRPr="00F51ACC">
          <w:rPr>
            <w:rStyle w:val="Hypertextovprepojenie"/>
            <w:rFonts w:ascii="Arial" w:hAnsi="Arial" w:cs="Arial"/>
          </w:rPr>
          <w:t>http://www.statpedu.sk/sk/svp/zavadzanie-isvp-ms-zs-gym/gymnazia/prierezove-temy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metodické modely plnenia niektorých cieľov environmentálnej výchovy </w:t>
      </w:r>
      <w:hyperlink r:id="rId136" w:history="1">
        <w:r w:rsidR="001D0C6F" w:rsidRPr="00F51ACC">
          <w:rPr>
            <w:rStyle w:val="Hypertextovprepojenie"/>
            <w:rFonts w:ascii="Arial" w:hAnsi="Arial" w:cs="Arial"/>
          </w:rPr>
          <w:t>http://www.statpedu.sk/sk/metodicky-portal/metodicke-podnety/environmentalna-vychova-metodicke-modely.html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programy Nadácie pre environmentálnu výchovu sú na </w:t>
      </w:r>
      <w:hyperlink r:id="rId137" w:history="1">
        <w:r w:rsidR="001D0C6F" w:rsidRPr="00F51ACC">
          <w:rPr>
            <w:rStyle w:val="Hypertextovprepojenie"/>
            <w:rFonts w:ascii="Arial" w:hAnsi="Arial" w:cs="Arial"/>
          </w:rPr>
          <w:t>www.fee.global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</w:t>
      </w:r>
      <w:proofErr w:type="spellStart"/>
      <w:r>
        <w:rPr>
          <w:rFonts w:ascii="Arial" w:hAnsi="Arial" w:cs="Arial"/>
          <w:color w:val="auto"/>
        </w:rPr>
        <w:t>EcoSchools</w:t>
      </w:r>
      <w:proofErr w:type="spellEnd"/>
      <w:r>
        <w:rPr>
          <w:rFonts w:ascii="Arial" w:hAnsi="Arial" w:cs="Arial"/>
          <w:color w:val="auto"/>
        </w:rPr>
        <w:t xml:space="preserve">/Zelená škola </w:t>
      </w:r>
      <w:hyperlink r:id="rId138" w:history="1">
        <w:r w:rsidR="001D0C6F" w:rsidRPr="00F51ACC">
          <w:rPr>
            <w:rStyle w:val="Hypertextovprepojenie"/>
            <w:rFonts w:ascii="Arial" w:hAnsi="Arial" w:cs="Arial"/>
          </w:rPr>
          <w:t>www.zelenaskola.sk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Mladí reportéri pre životné prostredie sú na </w:t>
      </w:r>
      <w:hyperlink r:id="rId139" w:history="1">
        <w:r w:rsidR="001D0C6F" w:rsidRPr="00F51ACC">
          <w:rPr>
            <w:rStyle w:val="Hypertextovprepojenie"/>
            <w:rFonts w:ascii="Arial" w:hAnsi="Arial" w:cs="Arial"/>
          </w:rPr>
          <w:t>www.mladireporteri.sk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 Zelený vzdelávací fond </w:t>
      </w:r>
      <w:hyperlink r:id="rId140" w:history="1">
        <w:r w:rsidR="001D0C6F" w:rsidRPr="00F51ACC">
          <w:rPr>
            <w:rStyle w:val="Hypertextovprepojenie"/>
            <w:rFonts w:ascii="Arial" w:hAnsi="Arial" w:cs="Arial"/>
          </w:rPr>
          <w:t>www.zelenyvzdelavacifond.sk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2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8. Štátna ochrana prírody SR </w:t>
      </w:r>
      <w:hyperlink r:id="rId141" w:history="1">
        <w:r w:rsidR="001D0C6F" w:rsidRPr="00F51ACC">
          <w:rPr>
            <w:rStyle w:val="Hypertextovprepojenie"/>
            <w:rFonts w:ascii="Arial" w:hAnsi="Arial" w:cs="Arial"/>
          </w:rPr>
          <w:t>http://npmalafatra.sopsr.sk/sprava-np/skola-ochrany-prirody/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9. Slovenské múzeum ochrany prírody a jaskyniarstva v Liptovskom Mikuláši </w:t>
      </w:r>
      <w:hyperlink r:id="rId142" w:history="1">
        <w:r w:rsidR="001D0C6F" w:rsidRPr="00F51ACC">
          <w:rPr>
            <w:rStyle w:val="Hypertextovprepojenie"/>
            <w:rFonts w:ascii="Arial" w:hAnsi="Arial" w:cs="Arial"/>
          </w:rPr>
          <w:t>http://www.smopaj.sk/sk/environmentalne-programy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10. Slovenské banské múzeum v Banskej Štiavnici </w:t>
      </w:r>
      <w:hyperlink r:id="rId143" w:history="1">
        <w:r w:rsidR="001D0C6F" w:rsidRPr="00F51ACC">
          <w:rPr>
            <w:rStyle w:val="Hypertextovprepojenie"/>
            <w:rFonts w:ascii="Arial" w:hAnsi="Arial" w:cs="Arial"/>
          </w:rPr>
          <w:t>https://www.muzeumbs.sk/sk/programy-pre-skoly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11. Národná ZOO </w:t>
      </w:r>
      <w:hyperlink r:id="rId144" w:history="1">
        <w:r w:rsidR="001D0C6F" w:rsidRPr="00F51ACC">
          <w:rPr>
            <w:rStyle w:val="Hypertextovprepojenie"/>
            <w:rFonts w:ascii="Arial" w:hAnsi="Arial" w:cs="Arial"/>
          </w:rPr>
          <w:t>http://zoobojnice.sk/zooskola/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12. Agendy 2030 pre udržateľný rozvoj a participáciu mladých ľudí, ktoré realizuje IUVENTA – Slovenský inštitút mládeže sú dostupné na webových stránkach www.iuventa.sk a </w:t>
      </w:r>
      <w:hyperlink r:id="rId145" w:history="1">
        <w:r w:rsidR="001D0C6F" w:rsidRPr="00F51ACC">
          <w:rPr>
            <w:rStyle w:val="Hypertextovprepojenie"/>
            <w:rFonts w:ascii="Arial" w:hAnsi="Arial" w:cs="Arial"/>
          </w:rPr>
          <w:t>https://www.pracasmladezou.sk/index.php/calendar/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13 Medzinárodná cena vojvodu z </w:t>
      </w:r>
      <w:proofErr w:type="spellStart"/>
      <w:r>
        <w:rPr>
          <w:rFonts w:ascii="Arial" w:hAnsi="Arial" w:cs="Arial"/>
          <w:color w:val="auto"/>
        </w:rPr>
        <w:t>Edinburghu</w:t>
      </w:r>
      <w:proofErr w:type="spellEnd"/>
      <w:r>
        <w:rPr>
          <w:rFonts w:ascii="Arial" w:hAnsi="Arial" w:cs="Arial"/>
          <w:color w:val="auto"/>
        </w:rPr>
        <w:t xml:space="preserve"> týkajúceho sa podpory zapájania žiakov do dobrovoľníckych aktivít a výchovy k ich záujmu o svoje okolie a svet sú na </w:t>
      </w:r>
      <w:hyperlink r:id="rId146" w:history="1">
        <w:r w:rsidR="001D0C6F" w:rsidRPr="00F51ACC">
          <w:rPr>
            <w:rStyle w:val="Hypertextovprepojenie"/>
            <w:rFonts w:ascii="Arial" w:hAnsi="Arial" w:cs="Arial"/>
          </w:rPr>
          <w:t>www.dofe.sk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1D0C6F" w:rsidRDefault="000903DD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14. praktické metodické inšpirácie z voľne dostupných metodík vypracovaných Univerzitou Mateja Bela v Banskej Bystrici, ktoré je možné využiť pri zapracovaní prierezových tém s globálnym dosahom, sú zverejnené aj na metodickom portáli organizácie Štátny pedagogický ústav v spojitosti s vyučovacím predmetom etická výchova: </w:t>
      </w:r>
      <w:hyperlink r:id="rId147" w:history="1">
        <w:r w:rsidR="001D0C6F" w:rsidRPr="00F51ACC">
          <w:rPr>
            <w:rStyle w:val="Hypertextovprepojenie"/>
            <w:rFonts w:ascii="Arial" w:hAnsi="Arial" w:cs="Arial"/>
          </w:rPr>
          <w:t>https://www.statpedu.sk/sk/metodicky-portal/metodicke-podnety/multikulturna-vychova-ziakov-predmete-eticka-vychova.html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  <w:hyperlink r:id="rId148" w:history="1">
        <w:r w:rsidR="001D0C6F" w:rsidRPr="00F51ACC">
          <w:rPr>
            <w:rStyle w:val="Hypertextovprepojenie"/>
            <w:rFonts w:ascii="Arial" w:hAnsi="Arial" w:cs="Arial"/>
          </w:rPr>
          <w:t>https://www.statpedu.sk/sk/metodicky-portal/metodicke-podnety/prosocialny-rozvoj-ziakov-predmete-eticka-vychova.html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  <w:hyperlink r:id="rId149" w:history="1">
        <w:r w:rsidR="001D0C6F" w:rsidRPr="00F51ACC">
          <w:rPr>
            <w:rStyle w:val="Hypertextovprepojenie"/>
            <w:rFonts w:ascii="Arial" w:hAnsi="Arial" w:cs="Arial"/>
          </w:rPr>
          <w:t>https://www.statpedu.sk/sk/metodicky-portal/metodicke-podnety/medialna-vychova-ziakov-predmete-eticka-vychova.html</w:t>
        </w:r>
      </w:hyperlink>
      <w:r>
        <w:rPr>
          <w:rFonts w:ascii="Arial" w:hAnsi="Arial" w:cs="Arial"/>
          <w:color w:val="auto"/>
        </w:rPr>
        <w:t>,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  <w:hyperlink r:id="rId150" w:history="1">
        <w:r w:rsidR="001D0C6F" w:rsidRPr="00F51ACC">
          <w:rPr>
            <w:rStyle w:val="Hypertextovprepojenie"/>
            <w:rFonts w:ascii="Arial" w:hAnsi="Arial" w:cs="Arial"/>
          </w:rPr>
          <w:t>https://www.statpedu.sk/sk/metodicky-portal/metodicke-podnety/environmentalna-vychova-ziakov-predmete-eticka-vychova.html</w:t>
        </w:r>
      </w:hyperlink>
      <w:r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</w:p>
    <w:p w:rsidR="001D0C6F" w:rsidRDefault="001D0C6F" w:rsidP="000903DD">
      <w:pPr>
        <w:pStyle w:val="Default"/>
        <w:spacing w:after="145"/>
        <w:jc w:val="both"/>
        <w:rPr>
          <w:rFonts w:ascii="Arial" w:hAnsi="Arial" w:cs="Arial"/>
          <w:color w:val="auto"/>
        </w:rPr>
      </w:pPr>
    </w:p>
    <w:p w:rsidR="001D0C6F" w:rsidRPr="00E46258" w:rsidRDefault="001D0C6F" w:rsidP="001D0C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258">
        <w:rPr>
          <w:rFonts w:ascii="Arial" w:hAnsi="Arial" w:cs="Arial"/>
          <w:sz w:val="24"/>
          <w:szCs w:val="24"/>
        </w:rPr>
        <w:t xml:space="preserve">Úloha: </w:t>
      </w:r>
      <w:r w:rsidRPr="00E46258">
        <w:rPr>
          <w:rFonts w:ascii="Arial" w:hAnsi="Arial" w:cs="Arial"/>
          <w:sz w:val="24"/>
          <w:szCs w:val="24"/>
        </w:rPr>
        <w:tab/>
      </w:r>
      <w:r w:rsidRPr="00E46258">
        <w:rPr>
          <w:rFonts w:ascii="Arial" w:hAnsi="Arial" w:cs="Arial"/>
          <w:sz w:val="24"/>
          <w:szCs w:val="24"/>
        </w:rPr>
        <w:tab/>
      </w:r>
      <w:r w:rsidRPr="00E46258">
        <w:rPr>
          <w:rFonts w:ascii="Arial" w:hAnsi="Arial" w:cs="Arial"/>
          <w:sz w:val="24"/>
          <w:szCs w:val="24"/>
        </w:rPr>
        <w:tab/>
      </w:r>
      <w:r w:rsidRPr="00E46258">
        <w:rPr>
          <w:rFonts w:ascii="Arial" w:hAnsi="Arial" w:cs="Arial"/>
          <w:sz w:val="24"/>
          <w:szCs w:val="24"/>
        </w:rPr>
        <w:tab/>
        <w:t xml:space="preserve">počas celého roka </w:t>
      </w:r>
    </w:p>
    <w:p w:rsidR="001D0C6F" w:rsidRPr="00E46258" w:rsidRDefault="001D0C6F" w:rsidP="001D0C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Zodpovedný: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Eva Antalová</w:t>
      </w:r>
    </w:p>
    <w:p w:rsidR="000E52BA" w:rsidRDefault="000E52BA" w:rsidP="001D0C6F">
      <w:pPr>
        <w:pStyle w:val="Default"/>
        <w:spacing w:after="145"/>
        <w:jc w:val="both"/>
        <w:rPr>
          <w:rFonts w:ascii="Arial" w:hAnsi="Arial" w:cs="Arial"/>
          <w:color w:val="auto"/>
        </w:rPr>
      </w:pPr>
    </w:p>
    <w:p w:rsidR="000E52BA" w:rsidRDefault="000E52BA" w:rsidP="001D0C6F">
      <w:pPr>
        <w:pStyle w:val="Default"/>
        <w:spacing w:after="145"/>
        <w:jc w:val="both"/>
        <w:rPr>
          <w:rFonts w:ascii="Arial" w:hAnsi="Arial" w:cs="Arial"/>
          <w:color w:val="auto"/>
        </w:rPr>
      </w:pPr>
    </w:p>
    <w:p w:rsidR="000E52BA" w:rsidRDefault="000E52BA" w:rsidP="001D0C6F">
      <w:pPr>
        <w:pStyle w:val="Default"/>
        <w:spacing w:after="145"/>
        <w:jc w:val="both"/>
        <w:rPr>
          <w:rFonts w:ascii="Arial" w:hAnsi="Arial" w:cs="Arial"/>
          <w:color w:val="auto"/>
        </w:rPr>
      </w:pPr>
    </w:p>
    <w:p w:rsidR="000E52BA" w:rsidRDefault="000E52BA" w:rsidP="001D0C6F">
      <w:pPr>
        <w:pStyle w:val="Default"/>
        <w:spacing w:after="145"/>
        <w:jc w:val="both"/>
        <w:rPr>
          <w:rFonts w:ascii="Arial" w:hAnsi="Arial" w:cs="Arial"/>
          <w:color w:val="auto"/>
        </w:rPr>
      </w:pPr>
    </w:p>
    <w:p w:rsidR="000903DD" w:rsidRPr="001D0C6F" w:rsidRDefault="001D0C6F" w:rsidP="001D0C6F">
      <w:pPr>
        <w:pStyle w:val="Default"/>
        <w:spacing w:after="14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 </w:t>
      </w:r>
      <w:r w:rsidR="000903DD" w:rsidRPr="00157572">
        <w:rPr>
          <w:rFonts w:ascii="Arial" w:hAnsi="Arial" w:cs="Arial"/>
          <w:b/>
          <w:bCs/>
          <w:color w:val="0070C0"/>
        </w:rPr>
        <w:t xml:space="preserve">Finančná gramotnosť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Zapracovať do ŠkVP prvky finančnej gramotnosti, ktorý je zverejnený na </w:t>
      </w:r>
      <w:hyperlink r:id="rId151" w:history="1">
        <w:r w:rsidR="001D0C6F" w:rsidRPr="00F51ACC">
          <w:rPr>
            <w:rStyle w:val="Hypertextovprepojenie"/>
            <w:rFonts w:ascii="Arial" w:hAnsi="Arial" w:cs="Arial"/>
          </w:rPr>
          <w:t>http://www.minedu.sk/regionalne-skolstvo/</w:t>
        </w:r>
      </w:hyperlink>
      <w:r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Zodpovední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riad. školy a všetci pedagogickí zamestnanci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157572">
        <w:rPr>
          <w:rFonts w:ascii="Arial" w:hAnsi="Arial" w:cs="Arial"/>
          <w:b/>
          <w:bCs/>
          <w:color w:val="auto"/>
        </w:rPr>
        <w:t xml:space="preserve">Informačné a metodické zdroje: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„Metodika pre zapracovanie a aplikáciu tém finančnej gramotnosti do ŠkVP základných škôl a stredných škôl“, vydaná MŠVVaŠ SR pod číslom 2018/4154:7-10E0 s účinnosťou od 1. septembra 2018, ktorá je dostupná na </w:t>
      </w:r>
      <w:hyperlink r:id="rId152" w:history="1">
        <w:r w:rsidR="001D0C6F" w:rsidRPr="00F51ACC">
          <w:rPr>
            <w:rStyle w:val="Hypertextovprepojenie"/>
            <w:rFonts w:ascii="Arial" w:hAnsi="Arial" w:cs="Arial"/>
          </w:rPr>
          <w:t>http://www.minedu.sk/financna-gramotnost/</w:t>
        </w:r>
      </w:hyperlink>
      <w:r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Všetky dôležité zdroje nájdete aj na </w:t>
      </w:r>
      <w:hyperlink r:id="rId153" w:history="1">
        <w:r w:rsidR="001D0C6F" w:rsidRPr="00F51ACC">
          <w:rPr>
            <w:rStyle w:val="Hypertextovprepojenie"/>
            <w:rFonts w:ascii="Arial" w:hAnsi="Arial" w:cs="Arial"/>
          </w:rPr>
          <w:t>http://www.minedu.sk/dalsie-informacne-zdroje/</w:t>
        </w:r>
      </w:hyperlink>
      <w:r w:rsidR="001D0C6F">
        <w:rPr>
          <w:rFonts w:ascii="Arial" w:hAnsi="Arial" w:cs="Arial"/>
          <w:color w:val="auto"/>
        </w:rPr>
        <w:t xml:space="preserve">.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 Metodické príručky pre ZŠ Finančná gramotnosť 1 a Finančná gramotnosť 2, ktoré sú dostupné na www.statpedu.sk – Metodický portál / Metodické podnety / F</w:t>
      </w:r>
      <w:r w:rsidR="001D0C6F">
        <w:rPr>
          <w:rFonts w:ascii="Arial" w:hAnsi="Arial" w:cs="Arial"/>
          <w:color w:val="auto"/>
        </w:rPr>
        <w:t xml:space="preserve">inančné vzdelávanie / Dokumenty 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</w:t>
      </w:r>
      <w:proofErr w:type="spellStart"/>
      <w:r>
        <w:rPr>
          <w:rFonts w:ascii="Arial" w:hAnsi="Arial" w:cs="Arial"/>
          <w:color w:val="auto"/>
        </w:rPr>
        <w:t>Aflatoun</w:t>
      </w:r>
      <w:proofErr w:type="spellEnd"/>
      <w:r>
        <w:rPr>
          <w:rFonts w:ascii="Arial" w:hAnsi="Arial" w:cs="Arial"/>
          <w:color w:val="auto"/>
        </w:rPr>
        <w:t xml:space="preserve"> – program na rozvíjanie sociálnej a finančnej gramotnosti detí v predškolskom veku: </w:t>
      </w:r>
      <w:hyperlink r:id="rId154" w:history="1">
        <w:r w:rsidR="001D0C6F" w:rsidRPr="00F51ACC">
          <w:rPr>
            <w:rStyle w:val="Hypertextovprepojenie"/>
            <w:rFonts w:ascii="Arial" w:hAnsi="Arial" w:cs="Arial"/>
          </w:rPr>
          <w:t>http://osf.sk/socialno-financne-vzdelavanie-aflatoun/</w:t>
        </w:r>
      </w:hyperlink>
      <w:r w:rsidR="001D0C6F"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157572">
        <w:rPr>
          <w:rFonts w:ascii="Arial" w:hAnsi="Arial" w:cs="Arial"/>
          <w:b/>
          <w:bCs/>
          <w:color w:val="0070C0"/>
        </w:rPr>
        <w:t xml:space="preserve">Neformálne vzdelávanie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Podporovať zapájanie žiakov do dobrovoľníckych aktivít, spolupracovať v oblasti organizovania dobrovoľníctva na škole s dobrovoľníckymi centrami a dobrovoľníckymi organizáciami v lokalite školy v súlade s Koncepciou výchovy a vzdelávania detí a mládeže k dobrovoľníctvu. Podporovať vzdelávanie učiteľov v téme koordinácie dobrovoľníckych projektov žiakov na škol</w:t>
      </w:r>
      <w:r w:rsidR="001D0C6F">
        <w:rPr>
          <w:rFonts w:ascii="Arial" w:hAnsi="Arial" w:cs="Arial"/>
          <w:color w:val="auto"/>
        </w:rPr>
        <w:t>ách.</w:t>
      </w:r>
    </w:p>
    <w:p w:rsidR="000903DD" w:rsidRDefault="000903DD" w:rsidP="000903DD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Vzdelávať žiakov v oblasti riešenia konfliktov formou rovesníckej mediácie, ktorá pomôže pracovať v triedach s dynamikou rôznorodej skupiny.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Zodpovední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riad. školy a všetci pedagogickí zamestnanci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157572">
        <w:rPr>
          <w:rFonts w:ascii="Arial" w:hAnsi="Arial" w:cs="Arial"/>
          <w:b/>
          <w:bCs/>
          <w:color w:val="auto"/>
        </w:rPr>
        <w:t xml:space="preserve">Informačné a metodické zdroje: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 Európsky dialóg s mládežo</w:t>
      </w:r>
      <w:r w:rsidR="001D0C6F">
        <w:rPr>
          <w:rFonts w:ascii="Arial" w:hAnsi="Arial" w:cs="Arial"/>
        </w:rPr>
        <w:t xml:space="preserve">u. </w:t>
      </w:r>
      <w:hyperlink r:id="rId155" w:history="1">
        <w:r w:rsidR="001D0C6F" w:rsidRPr="00F51ACC">
          <w:rPr>
            <w:rStyle w:val="Hypertextovprepojenie"/>
            <w:rFonts w:ascii="Arial" w:hAnsi="Arial" w:cs="Arial"/>
          </w:rPr>
          <w:t>https://eudialogsmladezou.sk</w:t>
        </w:r>
      </w:hyperlink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903DD" w:rsidRDefault="001D0C6F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Vi</w:t>
      </w:r>
      <w:r w:rsidR="000903DD">
        <w:rPr>
          <w:rFonts w:ascii="Arial" w:hAnsi="Arial" w:cs="Arial"/>
        </w:rPr>
        <w:t xml:space="preserve">ac informácií sa nachádza na www.iuventa.sk, </w:t>
      </w:r>
      <w:hyperlink r:id="rId156" w:history="1">
        <w:r w:rsidRPr="00F51ACC">
          <w:rPr>
            <w:rStyle w:val="Hypertextovprepojenie"/>
            <w:rFonts w:ascii="Arial" w:hAnsi="Arial" w:cs="Arial"/>
          </w:rPr>
          <w:t>www.pracasmladezou.sk</w:t>
        </w:r>
      </w:hyperlink>
      <w:r>
        <w:rPr>
          <w:rFonts w:ascii="Arial" w:hAnsi="Arial" w:cs="Arial"/>
        </w:rPr>
        <w:t xml:space="preserve">  a </w:t>
      </w:r>
      <w:hyperlink r:id="rId157" w:history="1">
        <w:r w:rsidRPr="00F51ACC">
          <w:rPr>
            <w:rStyle w:val="Hypertextovprepojenie"/>
            <w:rFonts w:ascii="Arial" w:hAnsi="Arial" w:cs="Arial"/>
          </w:rPr>
          <w:t>www.eurodesk.sk</w:t>
        </w:r>
      </w:hyperlink>
      <w:r>
        <w:rPr>
          <w:rFonts w:ascii="Arial" w:hAnsi="Arial" w:cs="Arial"/>
        </w:rPr>
        <w:t xml:space="preserve">  </w:t>
      </w:r>
      <w:r w:rsidR="000903DD"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Príklady organizácií venujúcich sa práci s mládežou je možné nájsť v časti Aktéri práce s mládežou na: </w:t>
      </w:r>
      <w:hyperlink r:id="rId158" w:history="1">
        <w:r w:rsidR="001D0C6F" w:rsidRPr="00F51ACC">
          <w:rPr>
            <w:rStyle w:val="Hypertextovprepojenie"/>
            <w:rFonts w:ascii="Arial" w:hAnsi="Arial" w:cs="Arial"/>
          </w:rPr>
          <w:t>https://www.pracasmladezou.sk/index.php/akteri-v-oblasti-psm/</w:t>
        </w:r>
      </w:hyperlink>
      <w:r>
        <w:rPr>
          <w:rFonts w:ascii="Arial" w:hAnsi="Arial" w:cs="Arial"/>
        </w:rPr>
        <w:t>.</w:t>
      </w:r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Metódy a techniky neformálneho vzdelávania využiteľné aj vo formálnom vzdelávaní: </w:t>
      </w:r>
      <w:hyperlink r:id="rId159" w:history="1">
        <w:r w:rsidR="001D0C6F" w:rsidRPr="00F51ACC">
          <w:rPr>
            <w:rStyle w:val="Hypertextovprepojenie"/>
            <w:rFonts w:ascii="Arial" w:hAnsi="Arial" w:cs="Arial"/>
          </w:rPr>
          <w:t>https://www.iuventa.sk/sk/sub/projektpraktik/Metodicky-portal/Videometodiky/Metody-a-techniky-v-neformalnom-vzdelavani.alej</w:t>
        </w:r>
      </w:hyperlink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Aktivity v rámci osláv 50. výročia Frankofónie, ktoré pripadá na rok 2020 (20. marec – 31. december 2020), </w:t>
      </w:r>
      <w:hyperlink r:id="rId160" w:history="1">
        <w:r w:rsidR="001D0C6F" w:rsidRPr="00F51ACC">
          <w:rPr>
            <w:rStyle w:val="Hypertextovprepojenie"/>
            <w:rFonts w:ascii="Arial" w:hAnsi="Arial" w:cs="Arial"/>
          </w:rPr>
          <w:t>https://www.francophonie.org/50ans</w:t>
        </w:r>
      </w:hyperlink>
      <w:r>
        <w:rPr>
          <w:rFonts w:ascii="Arial" w:hAnsi="Arial" w:cs="Arial"/>
        </w:rPr>
        <w:t>.</w:t>
      </w:r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157572">
        <w:rPr>
          <w:rFonts w:ascii="Arial" w:hAnsi="Arial" w:cs="Arial"/>
          <w:b/>
          <w:bCs/>
          <w:color w:val="0070C0"/>
        </w:rPr>
        <w:lastRenderedPageBreak/>
        <w:t xml:space="preserve">Vzdelávacie médiá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b/>
          <w:bCs/>
          <w:color w:val="70AD47" w:themeColor="accent6"/>
        </w:rPr>
      </w:pP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Zoznam učebníc, učebných textov a pracovných zošitov, ktorým bola vydaná schvaľovacia alebo odporúčacia doložka MŠVVaŠ SR, je zverejnený na </w:t>
      </w:r>
      <w:hyperlink r:id="rId161" w:history="1">
        <w:r w:rsidR="001D0C6F" w:rsidRPr="00F51ACC">
          <w:rPr>
            <w:rStyle w:val="Hypertextovprepojenie"/>
            <w:rFonts w:ascii="Arial" w:hAnsi="Arial" w:cs="Arial"/>
          </w:rPr>
          <w:t>https://edicnyportal.iedu.sk/Documents</w:t>
        </w:r>
      </w:hyperlink>
      <w:r>
        <w:rPr>
          <w:rFonts w:ascii="Arial" w:hAnsi="Arial" w:cs="Arial"/>
        </w:rPr>
        <w:t>.</w:t>
      </w:r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Digitálne verzie učebníc sú dostupné prostredníctvom Edičného portálu MŠVVaŠ SR v časti „</w:t>
      </w:r>
      <w:proofErr w:type="spellStart"/>
      <w:r>
        <w:rPr>
          <w:rFonts w:ascii="Arial" w:hAnsi="Arial" w:cs="Arial"/>
        </w:rPr>
        <w:t>eAktovka</w:t>
      </w:r>
      <w:proofErr w:type="spellEnd"/>
      <w:r>
        <w:rPr>
          <w:rFonts w:ascii="Arial" w:hAnsi="Arial" w:cs="Arial"/>
        </w:rPr>
        <w:t xml:space="preserve">“ alebo priamo na </w:t>
      </w:r>
      <w:hyperlink r:id="rId162" w:history="1">
        <w:r w:rsidR="001D0C6F" w:rsidRPr="00F51ACC">
          <w:rPr>
            <w:rStyle w:val="Hypertextovprepojenie"/>
            <w:rFonts w:ascii="Arial" w:hAnsi="Arial" w:cs="Arial"/>
          </w:rPr>
          <w:t>https://edicnyportal.iedu.sk/Briefcase</w:t>
        </w:r>
      </w:hyperlink>
      <w:r w:rsidR="001D0C6F">
        <w:rPr>
          <w:rFonts w:ascii="Arial" w:hAnsi="Arial" w:cs="Arial"/>
        </w:rPr>
        <w:t xml:space="preserve">.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Informácie k poskytovaniu príspevku na učebnice v školskom roku 2020/2021 sú dostupné na </w:t>
      </w:r>
      <w:hyperlink r:id="rId163" w:history="1">
        <w:r w:rsidR="001D0C6F" w:rsidRPr="00F51ACC">
          <w:rPr>
            <w:rStyle w:val="Hypertextovprepojenie"/>
            <w:rFonts w:ascii="Arial" w:hAnsi="Arial" w:cs="Arial"/>
          </w:rPr>
          <w:t>https://www.minedu.sk/prispevok-na-ucebnice/</w:t>
        </w:r>
      </w:hyperlink>
      <w:r>
        <w:rPr>
          <w:rFonts w:ascii="Arial" w:hAnsi="Arial" w:cs="Arial"/>
        </w:rPr>
        <w:t>.</w:t>
      </w:r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Tvorba a posudzovanie učebníc sa realizuje podľa rezortného predpisu, ktorý je zverejnený na </w:t>
      </w:r>
      <w:hyperlink r:id="rId164" w:history="1">
        <w:r w:rsidR="001D0C6F" w:rsidRPr="00F51ACC">
          <w:rPr>
            <w:rStyle w:val="Hypertextovprepojenie"/>
            <w:rFonts w:ascii="Arial" w:hAnsi="Arial" w:cs="Arial"/>
          </w:rPr>
          <w:t>https://edicnyportal.iedu.sk/Documents</w:t>
        </w:r>
      </w:hyperlink>
      <w:r>
        <w:rPr>
          <w:rFonts w:ascii="Arial" w:hAnsi="Arial" w:cs="Arial"/>
        </w:rPr>
        <w:t>.</w:t>
      </w:r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Kvalitu učebníc a ich súlad so ŠVP posudzujú recenzenti z registra recenzentov podľa kritérií na hodnotenie kvality učebníc, ktoré sú k dispozícii na </w:t>
      </w:r>
      <w:hyperlink r:id="rId165" w:history="1">
        <w:r w:rsidR="001D0C6F" w:rsidRPr="00F51ACC">
          <w:rPr>
            <w:rStyle w:val="Hypertextovprepojenie"/>
            <w:rFonts w:ascii="Arial" w:hAnsi="Arial" w:cs="Arial"/>
          </w:rPr>
          <w:t>www.statpedu.sk</w:t>
        </w:r>
      </w:hyperlink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</w:t>
      </w:r>
      <w:hyperlink r:id="rId166" w:history="1">
        <w:r w:rsidR="001D0C6F" w:rsidRPr="00F51ACC">
          <w:rPr>
            <w:rStyle w:val="Hypertextovprepojenie"/>
            <w:rFonts w:ascii="Arial" w:hAnsi="Arial" w:cs="Arial"/>
          </w:rPr>
          <w:t>www.siov.sk</w:t>
        </w:r>
      </w:hyperlink>
      <w:r w:rsidR="001D0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Register recenzentov učebníc a učebných textov je dostupný na </w:t>
      </w:r>
      <w:hyperlink r:id="rId167" w:history="1">
        <w:r>
          <w:rPr>
            <w:rStyle w:val="Hypertextovprepojenie"/>
            <w:rFonts w:ascii="Arial" w:hAnsi="Arial" w:cs="Arial"/>
          </w:rPr>
          <w:t>https://edicnyportal.iedu.sk/Documents</w:t>
        </w:r>
      </w:hyperlink>
      <w:r>
        <w:rPr>
          <w:rFonts w:ascii="Arial" w:hAnsi="Arial" w:cs="Arial"/>
        </w:rPr>
        <w:t xml:space="preserve">.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157572">
        <w:rPr>
          <w:rFonts w:ascii="Arial" w:hAnsi="Arial" w:cs="Arial"/>
          <w:b/>
          <w:bCs/>
          <w:color w:val="0070C0"/>
        </w:rPr>
        <w:t xml:space="preserve">Digitálne technológie, digitálne učebné zdroje a digitalizované učebnice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Vytvárať priaznivé prostredie na implementáciu inovačných pedagogických metód s využitím DT, ak to vzdelávací obsah umožňuje a ak je to vzhľadom na aktuálny obsah vzdelávania vhodné. </w:t>
      </w: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Venovať pozornosť rozvíjaniu digitálnej gramotnosti a kompetencií detí a žiakov v tejto oblasti. </w:t>
      </w:r>
    </w:p>
    <w:p w:rsidR="000903DD" w:rsidRDefault="000903DD" w:rsidP="000903DD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Využívať informačný systém z projektu </w:t>
      </w:r>
      <w:proofErr w:type="spellStart"/>
      <w:r>
        <w:rPr>
          <w:rFonts w:ascii="Arial" w:hAnsi="Arial" w:cs="Arial"/>
        </w:rPr>
        <w:t>Digiškola</w:t>
      </w:r>
      <w:proofErr w:type="spellEnd"/>
      <w:r>
        <w:rPr>
          <w:rFonts w:ascii="Arial" w:hAnsi="Arial" w:cs="Arial"/>
        </w:rPr>
        <w:t xml:space="preserve">, ktorý poskytuje komplexné nástroje na zefektívnenie tvorby ŠkVP pre MŠ, ZŠ a SŠ. Informačný systém v sebe obsahuje všetky </w:t>
      </w:r>
      <w:r>
        <w:rPr>
          <w:rFonts w:ascii="Arial" w:hAnsi="Arial" w:cs="Arial"/>
          <w:color w:val="auto"/>
        </w:rPr>
        <w:t xml:space="preserve">inovované ŠVP. Informácie o projekte - </w:t>
      </w:r>
      <w:hyperlink r:id="rId168" w:history="1">
        <w:r w:rsidR="001D0C6F" w:rsidRPr="00F51ACC">
          <w:rPr>
            <w:rStyle w:val="Hypertextovprepojenie"/>
            <w:rFonts w:ascii="Arial" w:hAnsi="Arial" w:cs="Arial"/>
          </w:rPr>
          <w:t>www.digiskola.sk</w:t>
        </w:r>
      </w:hyperlink>
      <w:r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Pre pedagogických zamestnancov a odborných zamestnancov škôl zapojených do projektu Digitálne učivo na dosah: aktívne využívať prístup k vyhradenej sieti MŠVVaŠ SR, ktorá umožňuje flexibilne pristupovať k digitálnym zdrojom a nástrojom výhradne vo výchovno-vzdelávacom procese. Informácie o projekte sú dostupné na </w:t>
      </w:r>
      <w:hyperlink r:id="rId169" w:history="1">
        <w:r w:rsidR="001D0C6F" w:rsidRPr="00F51ACC">
          <w:rPr>
            <w:rStyle w:val="Hypertextovprepojenie"/>
            <w:rFonts w:ascii="Arial" w:hAnsi="Arial" w:cs="Arial"/>
          </w:rPr>
          <w:t>www.edu-centrum.sk</w:t>
        </w:r>
      </w:hyperlink>
      <w:r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Úloha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priebežne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Zodpovední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riad. školy a všetci pedagogickí zamestnanci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157572">
        <w:rPr>
          <w:rFonts w:ascii="Arial" w:hAnsi="Arial" w:cs="Arial"/>
          <w:b/>
          <w:bCs/>
          <w:color w:val="auto"/>
        </w:rPr>
        <w:t xml:space="preserve">Informačné a metodické zdroje: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Na webovej stránke IUVENTA nájdete príklady osvedčených digitálnych nástrojov v oblasti práce s mládežou: </w:t>
      </w:r>
      <w:hyperlink r:id="rId170" w:history="1">
        <w:r w:rsidR="001D0C6F" w:rsidRPr="00F51ACC">
          <w:rPr>
            <w:rStyle w:val="Hypertextovprepojenie"/>
            <w:rFonts w:ascii="Arial" w:hAnsi="Arial" w:cs="Arial"/>
          </w:rPr>
          <w:t>https://www.pracasmladezou.sk/index.php/nove-pristupy/</w:t>
        </w:r>
      </w:hyperlink>
      <w:r>
        <w:rPr>
          <w:rFonts w:ascii="Arial" w:hAnsi="Arial" w:cs="Arial"/>
          <w:color w:val="auto"/>
        </w:rPr>
        <w:t>.</w:t>
      </w:r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Digitálny vzdelávací obsah nájdete tu: </w:t>
      </w:r>
      <w:hyperlink r:id="rId171" w:history="1">
        <w:r w:rsidR="001D0C6F" w:rsidRPr="00F51ACC">
          <w:rPr>
            <w:rStyle w:val="Hypertextovprepojenie"/>
            <w:rFonts w:ascii="Arial" w:hAnsi="Arial" w:cs="Arial"/>
          </w:rPr>
          <w:t>https://viki.iedu.sk/landing</w:t>
        </w:r>
      </w:hyperlink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, </w:t>
      </w:r>
      <w:hyperlink r:id="rId172" w:history="1">
        <w:r w:rsidR="001D0C6F" w:rsidRPr="00F51ACC">
          <w:rPr>
            <w:rStyle w:val="Hypertextovprepojenie"/>
            <w:rFonts w:ascii="Arial" w:hAnsi="Arial" w:cs="Arial"/>
          </w:rPr>
          <w:t>www.eaktovka.sk</w:t>
        </w:r>
      </w:hyperlink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a digitálny obsah určený pre SOŠ n</w:t>
      </w:r>
      <w:r w:rsidR="001D0C6F">
        <w:rPr>
          <w:rFonts w:ascii="Arial" w:hAnsi="Arial" w:cs="Arial"/>
          <w:color w:val="auto"/>
        </w:rPr>
        <w:t xml:space="preserve">ájdete tu: </w:t>
      </w:r>
      <w:hyperlink r:id="rId173" w:history="1">
        <w:r w:rsidR="001D0C6F" w:rsidRPr="00F51ACC">
          <w:rPr>
            <w:rStyle w:val="Hypertextovprepojenie"/>
            <w:rFonts w:ascii="Arial" w:hAnsi="Arial" w:cs="Arial"/>
          </w:rPr>
          <w:t>http://rsov.iedu.sk/</w:t>
        </w:r>
      </w:hyperlink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Digitálna knižnica, archív s literárnymi dielami a listinami, digitálna galéria alebo virtuálne výstavy </w:t>
      </w:r>
      <w:hyperlink r:id="rId174" w:history="1">
        <w:r w:rsidR="001D0C6F" w:rsidRPr="00F51ACC">
          <w:rPr>
            <w:rStyle w:val="Hypertextovprepojenie"/>
            <w:rFonts w:ascii="Arial" w:hAnsi="Arial" w:cs="Arial"/>
          </w:rPr>
          <w:t>www.slovakiana.sk</w:t>
        </w:r>
      </w:hyperlink>
      <w:r w:rsidR="001D0C6F">
        <w:rPr>
          <w:rFonts w:ascii="Arial" w:hAnsi="Arial" w:cs="Arial"/>
          <w:color w:val="auto"/>
        </w:rPr>
        <w:t xml:space="preserve"> , prípadne </w:t>
      </w:r>
      <w:hyperlink r:id="rId175" w:history="1">
        <w:r w:rsidR="001D0C6F" w:rsidRPr="00F51ACC">
          <w:rPr>
            <w:rStyle w:val="Hypertextovprepojenie"/>
            <w:rFonts w:ascii="Arial" w:hAnsi="Arial" w:cs="Arial"/>
          </w:rPr>
          <w:t>www.webumenia.sk</w:t>
        </w:r>
      </w:hyperlink>
      <w:r w:rsidR="001D0C6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E52BA" w:rsidRDefault="000E52BA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</w:p>
    <w:p w:rsidR="000E52BA" w:rsidRDefault="000E52BA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</w:p>
    <w:p w:rsidR="000903DD" w:rsidRPr="00157572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157572">
        <w:rPr>
          <w:rFonts w:ascii="Arial" w:hAnsi="Arial" w:cs="Arial"/>
          <w:b/>
          <w:bCs/>
          <w:color w:val="0070C0"/>
        </w:rPr>
        <w:lastRenderedPageBreak/>
        <w:t xml:space="preserve">Voľba kariéry a celoživotné vzdelávanie </w:t>
      </w:r>
    </w:p>
    <w:p w:rsidR="000903DD" w:rsidRPr="00783CD9" w:rsidRDefault="000903DD" w:rsidP="000903DD">
      <w:pPr>
        <w:pStyle w:val="Default"/>
        <w:jc w:val="both"/>
        <w:rPr>
          <w:rFonts w:ascii="Arial" w:hAnsi="Arial" w:cs="Arial"/>
          <w:b/>
          <w:bCs/>
          <w:color w:val="70AD47" w:themeColor="accent6"/>
        </w:rPr>
      </w:pPr>
    </w:p>
    <w:p w:rsidR="000903DD" w:rsidRPr="00783CD9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783CD9">
        <w:rPr>
          <w:rFonts w:ascii="Arial" w:hAnsi="Arial" w:cs="Arial"/>
          <w:b/>
          <w:bCs/>
          <w:color w:val="0070C0"/>
        </w:rPr>
        <w:t xml:space="preserve">Výchovné a </w:t>
      </w:r>
      <w:proofErr w:type="spellStart"/>
      <w:r w:rsidRPr="00783CD9">
        <w:rPr>
          <w:rFonts w:ascii="Arial" w:hAnsi="Arial" w:cs="Arial"/>
          <w:b/>
          <w:bCs/>
          <w:color w:val="0070C0"/>
        </w:rPr>
        <w:t>kariérové</w:t>
      </w:r>
      <w:proofErr w:type="spellEnd"/>
      <w:r w:rsidRPr="00783CD9">
        <w:rPr>
          <w:rFonts w:ascii="Arial" w:hAnsi="Arial" w:cs="Arial"/>
          <w:b/>
          <w:bCs/>
          <w:color w:val="0070C0"/>
        </w:rPr>
        <w:t xml:space="preserve"> poradenstvo, prijímanie na stredné školy </w:t>
      </w:r>
    </w:p>
    <w:p w:rsidR="000903DD" w:rsidRPr="00783CD9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ab/>
      </w:r>
    </w:p>
    <w:p w:rsidR="00783CD9" w:rsidRPr="00783CD9" w:rsidRDefault="00157572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783CD9">
        <w:rPr>
          <w:rFonts w:ascii="Arial" w:hAnsi="Arial" w:cs="Arial"/>
          <w:b/>
          <w:bCs/>
          <w:color w:val="auto"/>
        </w:rPr>
        <w:t xml:space="preserve">Priority/odporúčania </w:t>
      </w:r>
    </w:p>
    <w:p w:rsidR="00783CD9" w:rsidRPr="00783CD9" w:rsidRDefault="00783CD9" w:rsidP="000903DD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783CD9" w:rsidRPr="00783CD9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Pri realizácií kariérovej výchovy a kariérového poradenstva v školách a školských zariadeniach odporúčame: </w:t>
      </w:r>
    </w:p>
    <w:p w:rsidR="00783CD9" w:rsidRPr="00783CD9" w:rsidRDefault="00157572" w:rsidP="001D0C6F">
      <w:pPr>
        <w:pStyle w:val="Default"/>
        <w:numPr>
          <w:ilvl w:val="0"/>
          <w:numId w:val="43"/>
        </w:numPr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realizovať </w:t>
      </w:r>
      <w:proofErr w:type="spellStart"/>
      <w:r w:rsidRPr="00783CD9">
        <w:rPr>
          <w:rFonts w:ascii="Arial" w:hAnsi="Arial" w:cs="Arial"/>
        </w:rPr>
        <w:t>kariérové</w:t>
      </w:r>
      <w:proofErr w:type="spellEnd"/>
      <w:r w:rsidRPr="00783CD9">
        <w:rPr>
          <w:rFonts w:ascii="Arial" w:hAnsi="Arial" w:cs="Arial"/>
        </w:rPr>
        <w:t xml:space="preserve"> poradenstvo na škole najmä prostredníctvom funkcie kariérového poradcu, ktorý úzko spolupracuje s </w:t>
      </w:r>
      <w:proofErr w:type="spellStart"/>
      <w:r w:rsidRPr="00783CD9">
        <w:rPr>
          <w:rFonts w:ascii="Arial" w:hAnsi="Arial" w:cs="Arial"/>
        </w:rPr>
        <w:t>kari</w:t>
      </w:r>
      <w:r w:rsidR="001D0C6F">
        <w:rPr>
          <w:rFonts w:ascii="Arial" w:hAnsi="Arial" w:cs="Arial"/>
        </w:rPr>
        <w:t>érovým</w:t>
      </w:r>
      <w:proofErr w:type="spellEnd"/>
      <w:r w:rsidR="001D0C6F">
        <w:rPr>
          <w:rFonts w:ascii="Arial" w:hAnsi="Arial" w:cs="Arial"/>
        </w:rPr>
        <w:t xml:space="preserve"> poradcom pôsobiacim na </w:t>
      </w:r>
      <w:proofErr w:type="spellStart"/>
      <w:r w:rsidR="001D0C6F">
        <w:rPr>
          <w:rFonts w:ascii="Arial" w:hAnsi="Arial" w:cs="Arial"/>
        </w:rPr>
        <w:t>CŠ</w:t>
      </w:r>
      <w:r w:rsidRPr="00783CD9">
        <w:rPr>
          <w:rFonts w:ascii="Arial" w:hAnsi="Arial" w:cs="Arial"/>
        </w:rPr>
        <w:t>PPaP</w:t>
      </w:r>
      <w:proofErr w:type="spellEnd"/>
      <w:r w:rsidRPr="00783CD9">
        <w:rPr>
          <w:rFonts w:ascii="Arial" w:hAnsi="Arial" w:cs="Arial"/>
        </w:rPr>
        <w:t xml:space="preserve"> v príslušnom okrese s kompetenciou vykonávať najmä diagnostiku, koordinovať informácie o potrebách trhu práce a metodicky usmerňovať </w:t>
      </w:r>
      <w:proofErr w:type="spellStart"/>
      <w:r w:rsidRPr="00783CD9">
        <w:rPr>
          <w:rFonts w:ascii="Arial" w:hAnsi="Arial" w:cs="Arial"/>
        </w:rPr>
        <w:t>kariérové</w:t>
      </w:r>
      <w:proofErr w:type="spellEnd"/>
      <w:r w:rsidRPr="00783CD9">
        <w:rPr>
          <w:rFonts w:ascii="Arial" w:hAnsi="Arial" w:cs="Arial"/>
        </w:rPr>
        <w:t xml:space="preserve"> poradenstvo a </w:t>
      </w:r>
      <w:proofErr w:type="spellStart"/>
      <w:r w:rsidRPr="00783CD9">
        <w:rPr>
          <w:rFonts w:ascii="Arial" w:hAnsi="Arial" w:cs="Arial"/>
        </w:rPr>
        <w:t>kariérovú</w:t>
      </w:r>
      <w:proofErr w:type="spellEnd"/>
      <w:r w:rsidRPr="00783CD9">
        <w:rPr>
          <w:rFonts w:ascii="Arial" w:hAnsi="Arial" w:cs="Arial"/>
        </w:rPr>
        <w:t xml:space="preserve"> výchovu v školách a školských zariadeniach vo svojej územnej pôsobnosti, </w:t>
      </w:r>
    </w:p>
    <w:p w:rsidR="00783CD9" w:rsidRPr="00783CD9" w:rsidRDefault="00157572" w:rsidP="001D0C6F">
      <w:pPr>
        <w:pStyle w:val="Default"/>
        <w:numPr>
          <w:ilvl w:val="0"/>
          <w:numId w:val="43"/>
        </w:numPr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sprístupňovať všetkým žiakom informácie, ktoré môžu ovplyvniť ich rozhodnutie o budúcom štúdiu alebo kariére a ponúkať im zároveň testovanie zamerané na zisťovanie predpokladov pre budúce štúdium, </w:t>
      </w:r>
    </w:p>
    <w:p w:rsidR="00783CD9" w:rsidRPr="00783CD9" w:rsidRDefault="00157572" w:rsidP="001D0C6F">
      <w:pPr>
        <w:pStyle w:val="Default"/>
        <w:numPr>
          <w:ilvl w:val="0"/>
          <w:numId w:val="43"/>
        </w:numPr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osobitne sa zamerať na posilnenie poradenstva pri voľbe ďalšieho štúdia skupín žiakov, ktorým hrozí predčasné ukončenie školskej dochádzky a zefektívniť kooperáciu rodiny a školy s cieľom zvýšiť motiváciu žiakov dosiahnuť stupeň nižšieho stredného vzdelania, </w:t>
      </w:r>
    </w:p>
    <w:p w:rsidR="00783CD9" w:rsidRPr="00783CD9" w:rsidRDefault="00157572" w:rsidP="001D0C6F">
      <w:pPr>
        <w:pStyle w:val="Default"/>
        <w:numPr>
          <w:ilvl w:val="0"/>
          <w:numId w:val="43"/>
        </w:numPr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pri žiakoch so špeciálnymi výchovno-vzdelávacími potrebami včasne identifikovať špecifiká kariérového vývinu a brať ohľad na charakteristiku jednotlivých druhov zdravotných postihnutí/znevýhodnení/vývinových porúch a v tejto súvislosti intenzívne spolupracovať s príslušnými OZ a inštitúciami (napr. CŠPPP), </w:t>
      </w:r>
    </w:p>
    <w:p w:rsidR="00783CD9" w:rsidRPr="00783CD9" w:rsidRDefault="00157572" w:rsidP="00A8060D">
      <w:pPr>
        <w:pStyle w:val="Default"/>
        <w:numPr>
          <w:ilvl w:val="0"/>
          <w:numId w:val="43"/>
        </w:numPr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podporovať rozhodovanie žiakov o budúcom štúdiu alebo kariére podľa požiadaviek trhu práce a s týmto cieľom spolupracovať so zamestnávateľmi SŠ, s ÚPSVaR SR a osobitne podporovať záujem žiakov o štúdium v systéme duálneho vzdelávania v rámci odborného vzdelávania a prípravy na stredných školách. </w:t>
      </w:r>
    </w:p>
    <w:p w:rsidR="00A8060D" w:rsidRPr="00A8060D" w:rsidRDefault="00A8060D" w:rsidP="00A806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060D">
        <w:rPr>
          <w:rFonts w:ascii="Arial" w:hAnsi="Arial" w:cs="Arial"/>
          <w:sz w:val="24"/>
          <w:szCs w:val="24"/>
        </w:rPr>
        <w:t xml:space="preserve">Úloha: </w:t>
      </w:r>
      <w:r w:rsidRPr="00A8060D">
        <w:rPr>
          <w:rFonts w:ascii="Arial" w:hAnsi="Arial" w:cs="Arial"/>
          <w:sz w:val="24"/>
          <w:szCs w:val="24"/>
        </w:rPr>
        <w:tab/>
      </w:r>
      <w:r w:rsidRPr="00A8060D">
        <w:rPr>
          <w:rFonts w:ascii="Arial" w:hAnsi="Arial" w:cs="Arial"/>
          <w:sz w:val="24"/>
          <w:szCs w:val="24"/>
        </w:rPr>
        <w:tab/>
      </w:r>
      <w:r w:rsidRPr="00A8060D">
        <w:rPr>
          <w:rFonts w:ascii="Arial" w:hAnsi="Arial" w:cs="Arial"/>
          <w:sz w:val="24"/>
          <w:szCs w:val="24"/>
        </w:rPr>
        <w:tab/>
      </w:r>
      <w:r w:rsidRPr="00A8060D">
        <w:rPr>
          <w:rFonts w:ascii="Arial" w:hAnsi="Arial" w:cs="Arial"/>
          <w:sz w:val="24"/>
          <w:szCs w:val="24"/>
        </w:rPr>
        <w:tab/>
        <w:t xml:space="preserve">počas celého roka </w:t>
      </w:r>
    </w:p>
    <w:p w:rsidR="00A8060D" w:rsidRPr="00A8060D" w:rsidRDefault="00A8060D" w:rsidP="00A80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Zodpovední</w:t>
      </w:r>
      <w:r w:rsidRPr="00A8060D">
        <w:rPr>
          <w:rFonts w:ascii="Arial" w:hAnsi="Arial" w:cs="Arial"/>
          <w:sz w:val="24"/>
          <w:szCs w:val="24"/>
        </w:rPr>
        <w:t>:</w:t>
      </w:r>
      <w:r w:rsidRPr="00A8060D">
        <w:rPr>
          <w:rFonts w:ascii="Arial" w:hAnsi="Arial" w:cs="Arial"/>
          <w:sz w:val="24"/>
          <w:szCs w:val="24"/>
        </w:rPr>
        <w:tab/>
      </w:r>
      <w:r w:rsidRPr="00A8060D">
        <w:rPr>
          <w:rFonts w:ascii="Arial" w:hAnsi="Arial" w:cs="Arial"/>
          <w:sz w:val="24"/>
          <w:szCs w:val="24"/>
        </w:rPr>
        <w:tab/>
      </w:r>
      <w:r w:rsidRPr="00A8060D">
        <w:rPr>
          <w:rFonts w:ascii="Arial" w:hAnsi="Arial" w:cs="Arial"/>
          <w:sz w:val="24"/>
          <w:szCs w:val="24"/>
        </w:rPr>
        <w:tab/>
      </w:r>
      <w:r w:rsidRPr="00A8060D">
        <w:rPr>
          <w:rFonts w:ascii="Arial" w:hAnsi="Arial" w:cs="Arial"/>
          <w:sz w:val="24"/>
          <w:szCs w:val="24"/>
        </w:rPr>
        <w:tab/>
        <w:t>riad. školy</w:t>
      </w:r>
      <w:r>
        <w:rPr>
          <w:rFonts w:ascii="Arial" w:hAnsi="Arial" w:cs="Arial"/>
          <w:sz w:val="24"/>
          <w:szCs w:val="24"/>
        </w:rPr>
        <w:t xml:space="preserve"> a Mgr. Zuzana Novotná</w:t>
      </w:r>
      <w:r w:rsidRPr="00A8060D">
        <w:rPr>
          <w:rFonts w:ascii="Arial" w:hAnsi="Arial" w:cs="Arial"/>
          <w:sz w:val="24"/>
          <w:szCs w:val="24"/>
        </w:rPr>
        <w:t xml:space="preserve"> </w:t>
      </w:r>
    </w:p>
    <w:p w:rsidR="00783CD9" w:rsidRPr="00783CD9" w:rsidRDefault="00783CD9" w:rsidP="000903DD">
      <w:pPr>
        <w:pStyle w:val="Default"/>
        <w:jc w:val="both"/>
        <w:rPr>
          <w:rFonts w:ascii="Arial" w:hAnsi="Arial" w:cs="Arial"/>
        </w:rPr>
      </w:pPr>
    </w:p>
    <w:p w:rsidR="00783CD9" w:rsidRPr="00783CD9" w:rsidRDefault="00157572" w:rsidP="000903DD">
      <w:pPr>
        <w:pStyle w:val="Default"/>
        <w:jc w:val="both"/>
        <w:rPr>
          <w:rFonts w:ascii="Arial" w:hAnsi="Arial" w:cs="Arial"/>
          <w:b/>
          <w:bCs/>
        </w:rPr>
      </w:pPr>
      <w:r w:rsidRPr="00783CD9">
        <w:rPr>
          <w:rFonts w:ascii="Arial" w:hAnsi="Arial" w:cs="Arial"/>
          <w:b/>
          <w:bCs/>
        </w:rPr>
        <w:t xml:space="preserve">Metodické a podporné materiály </w:t>
      </w:r>
    </w:p>
    <w:p w:rsidR="00A8060D" w:rsidRDefault="00A8060D" w:rsidP="000903DD">
      <w:pPr>
        <w:pStyle w:val="Default"/>
        <w:jc w:val="both"/>
        <w:rPr>
          <w:rFonts w:ascii="Arial" w:hAnsi="Arial" w:cs="Arial"/>
        </w:rPr>
      </w:pPr>
    </w:p>
    <w:p w:rsidR="00783CD9" w:rsidRPr="00783CD9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Informácie o kompetenciách v oblasti kariérovej výchovy a poradenstva nájdete na </w:t>
      </w:r>
      <w:hyperlink r:id="rId176" w:history="1">
        <w:r w:rsidR="00A8060D" w:rsidRPr="00F51ACC">
          <w:rPr>
            <w:rStyle w:val="Hypertextovprepojenie"/>
            <w:rFonts w:ascii="Arial" w:hAnsi="Arial" w:cs="Arial"/>
          </w:rPr>
          <w:t>https://www.minedu.sk/zmeny-v-karierovom-poradenstve-v-systeme-regionalnehoskolstva-od-192019/</w:t>
        </w:r>
      </w:hyperlink>
      <w:r w:rsidR="00A8060D">
        <w:rPr>
          <w:rFonts w:ascii="Arial" w:hAnsi="Arial" w:cs="Arial"/>
        </w:rPr>
        <w:t xml:space="preserve">. </w:t>
      </w:r>
      <w:r w:rsidRPr="00783CD9">
        <w:rPr>
          <w:rFonts w:ascii="Arial" w:hAnsi="Arial" w:cs="Arial"/>
        </w:rPr>
        <w:t xml:space="preserve"> </w:t>
      </w:r>
    </w:p>
    <w:p w:rsidR="00783CD9" w:rsidRPr="00783CD9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Metodické usmerňovanie v oblasti kariérového poradenstva a kariérovej výchovy zabezpečuje </w:t>
      </w:r>
      <w:proofErr w:type="spellStart"/>
      <w:r w:rsidRPr="00783CD9">
        <w:rPr>
          <w:rFonts w:ascii="Arial" w:hAnsi="Arial" w:cs="Arial"/>
        </w:rPr>
        <w:t>VÚDPaP</w:t>
      </w:r>
      <w:proofErr w:type="spellEnd"/>
      <w:r w:rsidRPr="00783CD9">
        <w:rPr>
          <w:rFonts w:ascii="Arial" w:hAnsi="Arial" w:cs="Arial"/>
        </w:rPr>
        <w:t xml:space="preserve">, na ktorého webovom sídle nájdete informácie o: </w:t>
      </w:r>
    </w:p>
    <w:p w:rsidR="00783CD9" w:rsidRPr="00783CD9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sym w:font="Symbol" w:char="F0B7"/>
      </w:r>
      <w:r w:rsidRPr="00783CD9">
        <w:rPr>
          <w:rFonts w:ascii="Arial" w:hAnsi="Arial" w:cs="Arial"/>
        </w:rPr>
        <w:t xml:space="preserve"> procesných štandardoch odborných a odborno-metodických činností: </w:t>
      </w:r>
      <w:hyperlink r:id="rId177" w:history="1">
        <w:r w:rsidR="00783CD9" w:rsidRPr="00783CD9">
          <w:rPr>
            <w:rStyle w:val="Hypertextovprepojenie"/>
            <w:rFonts w:ascii="Arial" w:hAnsi="Arial" w:cs="Arial"/>
          </w:rPr>
          <w:t>https://vudpap.sk/standardy/</w:t>
        </w:r>
      </w:hyperlink>
      <w:r w:rsidRPr="00783CD9">
        <w:rPr>
          <w:rFonts w:ascii="Arial" w:hAnsi="Arial" w:cs="Arial"/>
        </w:rPr>
        <w:t xml:space="preserve"> </w:t>
      </w:r>
    </w:p>
    <w:p w:rsidR="00783CD9" w:rsidRPr="00783CD9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sym w:font="Symbol" w:char="F0B7"/>
      </w:r>
      <w:r w:rsidRPr="00783CD9">
        <w:rPr>
          <w:rFonts w:ascii="Arial" w:hAnsi="Arial" w:cs="Arial"/>
        </w:rPr>
        <w:t xml:space="preserve"> profesijnom inovačnom vzdelávaní: </w:t>
      </w:r>
      <w:hyperlink r:id="rId178" w:history="1">
        <w:r w:rsidR="00A8060D" w:rsidRPr="00F51ACC">
          <w:rPr>
            <w:rStyle w:val="Hypertextovprepojenie"/>
            <w:rFonts w:ascii="Arial" w:hAnsi="Arial" w:cs="Arial"/>
          </w:rPr>
          <w:t>https://vudpap.sk/x/projekty/standardy/vzdelavanie-a-rozvoj-ludskychzdrojov/inovativne-prvky-v-kvapvs/</w:t>
        </w:r>
      </w:hyperlink>
      <w:r w:rsidR="00A8060D">
        <w:rPr>
          <w:rFonts w:ascii="Arial" w:hAnsi="Arial" w:cs="Arial"/>
        </w:rPr>
        <w:t xml:space="preserve"> </w:t>
      </w:r>
      <w:r w:rsidRPr="00783CD9">
        <w:rPr>
          <w:rFonts w:ascii="Arial" w:hAnsi="Arial" w:cs="Arial"/>
        </w:rPr>
        <w:t xml:space="preserve"> </w:t>
      </w:r>
    </w:p>
    <w:p w:rsidR="00783CD9" w:rsidRPr="00783CD9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sym w:font="Symbol" w:char="F0B7"/>
      </w:r>
      <w:r w:rsidRPr="00783CD9">
        <w:rPr>
          <w:rFonts w:ascii="Arial" w:hAnsi="Arial" w:cs="Arial"/>
        </w:rPr>
        <w:t xml:space="preserve"> metodických postupoch: </w:t>
      </w:r>
      <w:hyperlink r:id="rId179" w:history="1">
        <w:r w:rsidR="00783CD9" w:rsidRPr="00783CD9">
          <w:rPr>
            <w:rStyle w:val="Hypertextovprepojenie"/>
            <w:rFonts w:ascii="Arial" w:hAnsi="Arial" w:cs="Arial"/>
          </w:rPr>
          <w:t>https://vudpap.sk/wp-content/uploads/2020/12/Karierovavychova-pre-skoly.pdf</w:t>
        </w:r>
      </w:hyperlink>
      <w:r w:rsidRPr="00783CD9">
        <w:rPr>
          <w:rFonts w:ascii="Arial" w:hAnsi="Arial" w:cs="Arial"/>
        </w:rPr>
        <w:t xml:space="preserve">. </w:t>
      </w:r>
    </w:p>
    <w:p w:rsidR="00783CD9" w:rsidRPr="00783CD9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lastRenderedPageBreak/>
        <w:t xml:space="preserve">Informácie o možnostiach profesijného rozvoja v kariérovom poradenstve a medzinárodnej výmeny skúseností poskytuje centrum </w:t>
      </w:r>
      <w:proofErr w:type="spellStart"/>
      <w:r w:rsidRPr="00783CD9">
        <w:rPr>
          <w:rFonts w:ascii="Arial" w:hAnsi="Arial" w:cs="Arial"/>
        </w:rPr>
        <w:t>Euroguidance</w:t>
      </w:r>
      <w:proofErr w:type="spellEnd"/>
      <w:r w:rsidRPr="00783CD9">
        <w:rPr>
          <w:rFonts w:ascii="Arial" w:hAnsi="Arial" w:cs="Arial"/>
        </w:rPr>
        <w:t xml:space="preserve"> a Združenie pre </w:t>
      </w:r>
      <w:proofErr w:type="spellStart"/>
      <w:r w:rsidRPr="00783CD9">
        <w:rPr>
          <w:rFonts w:ascii="Arial" w:hAnsi="Arial" w:cs="Arial"/>
        </w:rPr>
        <w:t>kariérové</w:t>
      </w:r>
      <w:proofErr w:type="spellEnd"/>
      <w:r w:rsidRPr="00783CD9">
        <w:rPr>
          <w:rFonts w:ascii="Arial" w:hAnsi="Arial" w:cs="Arial"/>
        </w:rPr>
        <w:t xml:space="preserve"> poradenstvo a </w:t>
      </w:r>
      <w:proofErr w:type="spellStart"/>
      <w:r w:rsidRPr="00783CD9">
        <w:rPr>
          <w:rFonts w:ascii="Arial" w:hAnsi="Arial" w:cs="Arial"/>
        </w:rPr>
        <w:t>kariérový</w:t>
      </w:r>
      <w:proofErr w:type="spellEnd"/>
      <w:r w:rsidRPr="00783CD9">
        <w:rPr>
          <w:rFonts w:ascii="Arial" w:hAnsi="Arial" w:cs="Arial"/>
        </w:rPr>
        <w:t xml:space="preserve"> rozvoj: </w:t>
      </w:r>
      <w:hyperlink r:id="rId180" w:history="1">
        <w:r w:rsidR="00A8060D" w:rsidRPr="00F51ACC">
          <w:rPr>
            <w:rStyle w:val="Hypertextovprepojenie"/>
            <w:rFonts w:ascii="Arial" w:hAnsi="Arial" w:cs="Arial"/>
          </w:rPr>
          <w:t>https://www.euroguidance.sk/</w:t>
        </w:r>
      </w:hyperlink>
      <w:r w:rsidR="00A8060D">
        <w:rPr>
          <w:rFonts w:ascii="Arial" w:hAnsi="Arial" w:cs="Arial"/>
        </w:rPr>
        <w:t xml:space="preserve"> </w:t>
      </w:r>
      <w:r w:rsidRPr="00783CD9">
        <w:rPr>
          <w:rFonts w:ascii="Arial" w:hAnsi="Arial" w:cs="Arial"/>
        </w:rPr>
        <w:t xml:space="preserve">, </w:t>
      </w:r>
      <w:hyperlink r:id="rId181" w:history="1">
        <w:r w:rsidR="00A8060D" w:rsidRPr="00F51ACC">
          <w:rPr>
            <w:rStyle w:val="Hypertextovprepojenie"/>
            <w:rFonts w:ascii="Arial" w:hAnsi="Arial" w:cs="Arial"/>
          </w:rPr>
          <w:t>https://rozvojkariery.sk/karierove-poradenstvo/</w:t>
        </w:r>
      </w:hyperlink>
      <w:r w:rsidR="00A8060D">
        <w:rPr>
          <w:rFonts w:ascii="Arial" w:hAnsi="Arial" w:cs="Arial"/>
        </w:rPr>
        <w:t xml:space="preserve"> </w:t>
      </w:r>
      <w:r w:rsidRPr="00783CD9">
        <w:rPr>
          <w:rFonts w:ascii="Arial" w:hAnsi="Arial" w:cs="Arial"/>
        </w:rPr>
        <w:t xml:space="preserve"> </w:t>
      </w:r>
      <w:hyperlink r:id="rId182" w:history="1">
        <w:r w:rsidR="00783CD9" w:rsidRPr="00783CD9">
          <w:rPr>
            <w:rStyle w:val="Hypertextovprepojenie"/>
            <w:rFonts w:ascii="Arial" w:hAnsi="Arial" w:cs="Arial"/>
          </w:rPr>
          <w:t>https://iaevgconference2019.sk/vystupy/?lang=sk</w:t>
        </w:r>
      </w:hyperlink>
      <w:r w:rsidRPr="00783CD9">
        <w:rPr>
          <w:rFonts w:ascii="Arial" w:hAnsi="Arial" w:cs="Arial"/>
        </w:rPr>
        <w:t xml:space="preserve">. </w:t>
      </w:r>
    </w:p>
    <w:p w:rsidR="00783CD9" w:rsidRPr="00783CD9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Informácie o kariérovej výchove a kariérovom poradenstve pre žiakov so špeciálnymi výchovno-vzdelávacími potrebami nájdete na </w:t>
      </w:r>
      <w:hyperlink r:id="rId183" w:history="1">
        <w:r w:rsidR="00783CD9" w:rsidRPr="00783CD9">
          <w:rPr>
            <w:rStyle w:val="Hypertextovprepojenie"/>
            <w:rFonts w:ascii="Arial" w:hAnsi="Arial" w:cs="Arial"/>
          </w:rPr>
          <w:t>https://www.komposyt.sk/preziakov/spravny-vyber-skoly-uspesna-kariera/ake-ucebne-studijne-odbory-su-vhodnepre-ziakov-so-zdravotnym-postihnutim</w:t>
        </w:r>
      </w:hyperlink>
      <w:r w:rsidRPr="00783CD9">
        <w:rPr>
          <w:rFonts w:ascii="Arial" w:hAnsi="Arial" w:cs="Arial"/>
        </w:rPr>
        <w:t xml:space="preserve">. </w:t>
      </w:r>
    </w:p>
    <w:p w:rsidR="00783CD9" w:rsidRPr="00783CD9" w:rsidRDefault="00783CD9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783CD9" w:rsidRPr="00783CD9" w:rsidRDefault="00157572" w:rsidP="000903DD">
      <w:pPr>
        <w:pStyle w:val="Default"/>
        <w:jc w:val="both"/>
        <w:rPr>
          <w:rFonts w:ascii="Arial" w:hAnsi="Arial" w:cs="Arial"/>
          <w:b/>
          <w:bCs/>
        </w:rPr>
      </w:pPr>
      <w:r w:rsidRPr="00783CD9">
        <w:rPr>
          <w:rFonts w:ascii="Arial" w:hAnsi="Arial" w:cs="Arial"/>
          <w:b/>
          <w:bCs/>
        </w:rPr>
        <w:t>Prijímanie na stredné školy</w:t>
      </w:r>
    </w:p>
    <w:p w:rsidR="00783CD9" w:rsidRPr="00783CD9" w:rsidRDefault="00783CD9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A8060D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Informácie, ktoré môžu pomôcť pri výbere školy, sú zverejnené na </w:t>
      </w:r>
      <w:hyperlink r:id="rId184" w:history="1">
        <w:r w:rsidR="00A8060D" w:rsidRPr="00F51ACC">
          <w:rPr>
            <w:rStyle w:val="Hypertextovprepojenie"/>
            <w:rFonts w:ascii="Arial" w:hAnsi="Arial" w:cs="Arial"/>
          </w:rPr>
          <w:t>http://mapaskol.iedu.sk</w:t>
        </w:r>
      </w:hyperlink>
      <w:r w:rsidRPr="00783CD9">
        <w:rPr>
          <w:rFonts w:ascii="Arial" w:hAnsi="Arial" w:cs="Arial"/>
        </w:rPr>
        <w:t>.</w:t>
      </w:r>
      <w:r w:rsidR="00A8060D">
        <w:rPr>
          <w:rFonts w:ascii="Arial" w:hAnsi="Arial" w:cs="Arial"/>
        </w:rPr>
        <w:t xml:space="preserve">  </w:t>
      </w:r>
    </w:p>
    <w:p w:rsidR="00783CD9" w:rsidRPr="00783CD9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Súhrnné, pravidelne aktualizované informácie o možnostiach štúdia na stredných školách v aktuálnom školskom roku sú zverejnené v časti Ako na stredné školy? na </w:t>
      </w:r>
      <w:hyperlink r:id="rId185" w:history="1">
        <w:r w:rsidR="00783CD9" w:rsidRPr="00783CD9">
          <w:rPr>
            <w:rStyle w:val="Hypertextovprepojenie"/>
            <w:rFonts w:ascii="Arial" w:hAnsi="Arial" w:cs="Arial"/>
          </w:rPr>
          <w:t>https://www.cvtisr.sk/skolstvo/regionalneskolstvo.html?page_id=10267</w:t>
        </w:r>
      </w:hyperlink>
      <w:r w:rsidRPr="00783CD9">
        <w:rPr>
          <w:rFonts w:ascii="Arial" w:hAnsi="Arial" w:cs="Arial"/>
        </w:rPr>
        <w:t xml:space="preserve">. </w:t>
      </w:r>
    </w:p>
    <w:p w:rsidR="00783CD9" w:rsidRPr="00783CD9" w:rsidRDefault="00157572" w:rsidP="000903DD">
      <w:pPr>
        <w:pStyle w:val="Default"/>
        <w:jc w:val="both"/>
        <w:rPr>
          <w:rFonts w:ascii="Arial" w:hAnsi="Arial" w:cs="Arial"/>
        </w:rPr>
      </w:pPr>
      <w:r w:rsidRPr="00783CD9">
        <w:rPr>
          <w:rFonts w:ascii="Arial" w:hAnsi="Arial" w:cs="Arial"/>
        </w:rPr>
        <w:t xml:space="preserve">Profilové predmety na prijímacie skúšky na SŠ pre školský rok 2021/2022 sú zverejnené na </w:t>
      </w:r>
      <w:hyperlink r:id="rId186" w:history="1">
        <w:r w:rsidR="00783CD9" w:rsidRPr="00783CD9">
          <w:rPr>
            <w:rStyle w:val="Hypertextovprepojenie"/>
            <w:rFonts w:ascii="Arial" w:hAnsi="Arial" w:cs="Arial"/>
          </w:rPr>
          <w:t>https://www.minedu.sk/profilove-predmety-na-prijimacie-skusky-na-stredne-skoly/</w:t>
        </w:r>
      </w:hyperlink>
      <w:r w:rsidRPr="00783CD9">
        <w:rPr>
          <w:rFonts w:ascii="Arial" w:hAnsi="Arial" w:cs="Arial"/>
        </w:rPr>
        <w:t xml:space="preserve">. </w:t>
      </w:r>
    </w:p>
    <w:p w:rsidR="00783CD9" w:rsidRDefault="00783CD9" w:rsidP="000903DD">
      <w:pPr>
        <w:pStyle w:val="Default"/>
        <w:jc w:val="both"/>
        <w:rPr>
          <w:rFonts w:ascii="Arial" w:hAnsi="Arial" w:cs="Arial"/>
          <w:b/>
          <w:bCs/>
          <w:color w:val="70AD47" w:themeColor="accent6"/>
        </w:rPr>
      </w:pPr>
    </w:p>
    <w:p w:rsidR="000903DD" w:rsidRPr="00783CD9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783CD9">
        <w:rPr>
          <w:rFonts w:ascii="Arial" w:hAnsi="Arial" w:cs="Arial"/>
          <w:b/>
          <w:bCs/>
          <w:color w:val="0070C0"/>
        </w:rPr>
        <w:t xml:space="preserve">Celoživotné vzdelávanie 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color w:val="auto"/>
        </w:rPr>
      </w:pPr>
    </w:p>
    <w:p w:rsidR="000903DD" w:rsidRDefault="000903DD" w:rsidP="000903DD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Sledovať Národný projekt „Systém overovania kvalifikácií v Slovenskej republike“. Cieľom projektu je komplexné nastavenie systému overovania kvalifikácií a pilotné overovanie výsledkov neformálneho vzdelávania a </w:t>
      </w:r>
      <w:proofErr w:type="spellStart"/>
      <w:r>
        <w:rPr>
          <w:rFonts w:ascii="Arial" w:hAnsi="Arial" w:cs="Arial"/>
        </w:rPr>
        <w:t>informálneho</w:t>
      </w:r>
      <w:proofErr w:type="spellEnd"/>
      <w:r>
        <w:rPr>
          <w:rFonts w:ascii="Arial" w:hAnsi="Arial" w:cs="Arial"/>
        </w:rPr>
        <w:t xml:space="preserve"> učenia sa. Jedným z výstupov projektu je vytvorenie siete autorizovaných inštitúcií, registrov autorizovaných osôb a národných garantov, ktorí budú nevyhnutnou súčasťou samotného overovania. Informácie o projekte sú dostupné na stránke: https://siov.sk/narodny-projekt-system-overovania-kvalifikacii/, kde budú postupne uverejňované bližšie informácie o postupe realizácií jednotlivých aktivít projektu.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Úloha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priebežne</w:t>
      </w:r>
    </w:p>
    <w:p w:rsidR="00783CD9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Zodpovední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riad. školy a všetci pedagogickí zamestnanci</w:t>
      </w:r>
    </w:p>
    <w:p w:rsidR="00783CD9" w:rsidRDefault="00783CD9" w:rsidP="000903DD">
      <w:pPr>
        <w:pStyle w:val="Default"/>
        <w:jc w:val="both"/>
        <w:rPr>
          <w:rFonts w:ascii="Arial" w:hAnsi="Arial" w:cs="Arial"/>
        </w:rPr>
      </w:pPr>
    </w:p>
    <w:p w:rsidR="00783CD9" w:rsidRDefault="00783CD9" w:rsidP="000903DD">
      <w:pPr>
        <w:pStyle w:val="Default"/>
        <w:jc w:val="both"/>
        <w:rPr>
          <w:rFonts w:ascii="Arial" w:hAnsi="Arial" w:cs="Arial"/>
        </w:rPr>
      </w:pPr>
    </w:p>
    <w:p w:rsidR="000903DD" w:rsidRPr="00783CD9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783CD9">
        <w:rPr>
          <w:rFonts w:ascii="Arial" w:hAnsi="Arial" w:cs="Arial"/>
          <w:b/>
          <w:bCs/>
          <w:color w:val="0070C0"/>
        </w:rPr>
        <w:t xml:space="preserve">Granty a medzinárodné projekty na podporu výchovno-vzdelávacej činnosti v školách </w:t>
      </w:r>
    </w:p>
    <w:p w:rsidR="000903DD" w:rsidRPr="00783CD9" w:rsidRDefault="000903DD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</w:p>
    <w:p w:rsidR="000903DD" w:rsidRPr="00783CD9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  <w:r w:rsidRPr="00783CD9">
        <w:rPr>
          <w:rFonts w:ascii="Arial" w:hAnsi="Arial" w:cs="Arial"/>
          <w:b/>
          <w:bCs/>
          <w:color w:val="0070C0"/>
        </w:rPr>
        <w:t xml:space="preserve">Výzvy na podávanie žiadostí o poskytnutie finančných prostriedkov </w:t>
      </w:r>
    </w:p>
    <w:p w:rsidR="000903DD" w:rsidRDefault="000903DD" w:rsidP="000903DD">
      <w:pPr>
        <w:pStyle w:val="Default"/>
        <w:spacing w:after="142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spacing w:after="142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Výzvy na predkladanie žiadostí o financovanie rozvojových projektov sú na </w:t>
      </w:r>
      <w:hyperlink r:id="rId187" w:history="1">
        <w:r w:rsidR="00A8060D" w:rsidRPr="00F51ACC">
          <w:rPr>
            <w:rStyle w:val="Hypertextovprepojenie"/>
            <w:rFonts w:ascii="Arial" w:hAnsi="Arial" w:cs="Arial"/>
          </w:rPr>
          <w:t>https://www.minedu.sk/rozvojove-projekty-v-regionalnom-skolstve/</w:t>
        </w:r>
      </w:hyperlink>
      <w:r w:rsidR="00A8060D">
        <w:rPr>
          <w:rFonts w:ascii="Arial" w:hAnsi="Arial" w:cs="Arial"/>
        </w:rPr>
        <w:t xml:space="preserve"> </w:t>
      </w:r>
    </w:p>
    <w:p w:rsidR="000903DD" w:rsidRDefault="000903DD" w:rsidP="000E52BA">
      <w:pPr>
        <w:pStyle w:val="Default"/>
        <w:spacing w:after="142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Výzvy na predkladanie žiadostí o poskytnutie dotácií v oblasti regionálneho školstva sú na </w:t>
      </w:r>
      <w:hyperlink r:id="rId188" w:history="1">
        <w:r w:rsidR="00A8060D" w:rsidRPr="00F51ACC">
          <w:rPr>
            <w:rStyle w:val="Hypertextovprepojenie"/>
            <w:rFonts w:ascii="Arial" w:hAnsi="Arial" w:cs="Arial"/>
          </w:rPr>
          <w:t>https://www.minedu.sk/dotacie-msvvas-sr-v-oblasti-regionalneho-skolstva/</w:t>
        </w:r>
      </w:hyperlink>
      <w:r>
        <w:rPr>
          <w:rFonts w:ascii="Arial" w:hAnsi="Arial" w:cs="Arial"/>
        </w:rPr>
        <w:t>.</w:t>
      </w:r>
      <w:r w:rsidR="00A806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Úloha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priebežne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Zodpovední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riad. školy a všetci pedagogickí zamestnanci</w:t>
      </w:r>
    </w:p>
    <w:p w:rsidR="000E52BA" w:rsidRDefault="000E52BA" w:rsidP="000903DD">
      <w:pPr>
        <w:pStyle w:val="Default"/>
        <w:jc w:val="both"/>
        <w:rPr>
          <w:rFonts w:ascii="Arial" w:hAnsi="Arial" w:cs="Arial"/>
        </w:rPr>
      </w:pPr>
    </w:p>
    <w:p w:rsidR="000903DD" w:rsidRPr="00783CD9" w:rsidRDefault="00783CD9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783CD9">
        <w:rPr>
          <w:rFonts w:ascii="Arial" w:hAnsi="Arial" w:cs="Arial"/>
          <w:b/>
          <w:bCs/>
          <w:color w:val="0070C0"/>
        </w:rPr>
        <w:lastRenderedPageBreak/>
        <w:t xml:space="preserve">6 </w:t>
      </w:r>
      <w:r w:rsidR="000903DD" w:rsidRPr="00783CD9">
        <w:rPr>
          <w:rFonts w:ascii="Arial" w:hAnsi="Arial" w:cs="Arial"/>
          <w:b/>
          <w:bCs/>
          <w:color w:val="0070C0"/>
        </w:rPr>
        <w:t>HL</w:t>
      </w:r>
      <w:r>
        <w:rPr>
          <w:rFonts w:ascii="Arial" w:hAnsi="Arial" w:cs="Arial"/>
          <w:b/>
          <w:bCs/>
          <w:color w:val="0070C0"/>
        </w:rPr>
        <w:t>AVNÉ ÚLOHY NA ŠKOLSKÝ ROK 2020/2021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b/>
          <w:bCs/>
          <w:color w:val="70AD47" w:themeColor="accent6"/>
        </w:rPr>
      </w:pPr>
    </w:p>
    <w:p w:rsidR="000903DD" w:rsidRPr="00CE61B5" w:rsidRDefault="000903DD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CE61B5">
        <w:rPr>
          <w:rFonts w:ascii="Arial" w:hAnsi="Arial" w:cs="Arial"/>
          <w:b/>
          <w:bCs/>
          <w:color w:val="0070C0"/>
        </w:rPr>
        <w:t>Hlavný cieľ školy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0903DD" w:rsidRDefault="000903DD" w:rsidP="000903DD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Moderná a tvorivá škola, ktorá aktívne a cieľavedome napomáha žiakom rozvíjať svoj potenciál a pripravovať ich na zvládnutie širokého spektra elementárnych situácií v rôznych oblastiach života s ohľadom na individuálne potreby jedinca.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 w:rsidRPr="005E49BC">
        <w:rPr>
          <w:rFonts w:ascii="Arial" w:hAnsi="Arial" w:cs="Arial"/>
          <w:b/>
          <w:bCs/>
          <w:color w:val="0070C0"/>
        </w:rPr>
        <w:t>Ciele:</w:t>
      </w:r>
      <w:r w:rsidRPr="005E49BC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 xml:space="preserve">V triedach špeciálnych základných škôl budeme vyučovať podľa príslušného vzdelávacieho programu pre žiakov so zdravotným znevýhodnením a využívať pedagogickú dokumentáciu a pokyny pre školy pre týchto žiakov. Počas vyučovania dávať žiakom úlohy podporujúce vzájomnú spoluprácu a pomoc, zaraďovať kooperatívne vyučovanie, relaxačné prestávky, rozvíjať sebahodnotenie žiakov, využívať slovné hodnotenie, rozvíjať kompetencie v oblasti digitálnej gramotnosti, používať kompenzačné pomôcky, najmä u žiakov s viacnásobným postihnutím. V záujme skvalitnenia úrovne informovanosti širokej verejnosti o práci špeciálnych škôl naďalej využívať webové sídlo školy. Posilniť postavenie predmetu slovenský jazyk a literatúra, pretože ovládanie štátneho jazyka je predpokladom k zvládnutiu ostatných predmetov. Posilniť autonómnosť metodických orgánov a ich participáciu na zefektívnenie celkovej práce školy. S cieľom zvyšovať úroveň vyučovania slovenského jazyka a materinského jazyka venovať zvýšenú pozornosť čítaniu s porozumením s dôrazom na vlastnú tvorbu a rozvíjanie jazykového prejavu, prácu s informáciami a schopnosti argumentovať. 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 w:rsidRPr="005E49BC">
        <w:rPr>
          <w:rFonts w:ascii="Arial" w:hAnsi="Arial" w:cs="Arial"/>
          <w:b/>
          <w:bCs/>
          <w:color w:val="0070C0"/>
        </w:rPr>
        <w:t>Etická výchova:</w:t>
      </w:r>
      <w:r w:rsidRPr="005E49BC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V predmete etická výchova zapracovať témy súvisiace s multikultúrnou výchovou, výchovou v duchu humanizmu a so vzdelávaním v oblasti ľudských práv, práv dieťaťa, rovnosti muža a ženy, predchádzania všetkým formám diskriminácie, xenofóbie, antisemitizmu, intolerancie a rasizmu a v oblasti problematiky migrácie.</w:t>
      </w:r>
    </w:p>
    <w:p w:rsidR="000903DD" w:rsidRPr="005E49BC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 w:rsidRPr="005E49BC">
        <w:rPr>
          <w:rFonts w:ascii="Arial" w:hAnsi="Arial" w:cs="Arial"/>
          <w:b/>
          <w:bCs/>
          <w:color w:val="0070C0"/>
        </w:rPr>
        <w:t>Pracovná výchova:</w:t>
      </w:r>
      <w:r w:rsidRPr="005E49BC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V súlade s možnosťami úpravy učených plánov a s dlhodobým cieľom školy, technickými možnosťami zameriame hodiny pracovného vyučovania na prepojenie s prácou s IKT. V rámci materiálnych možností školy zamerať hodiny pracovného vyučovania na upevňovanie manuálnych zručností a tvorivosti s cieľom vytvárať vlastné výrobky s prezentáciou na verejnosti a zveľaďovať priestory i okolie školy a školského pozemku.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 w:rsidRPr="005E49BC">
        <w:rPr>
          <w:rFonts w:ascii="Arial" w:hAnsi="Arial" w:cs="Arial"/>
          <w:b/>
          <w:bCs/>
          <w:color w:val="0070C0"/>
        </w:rPr>
        <w:t>Telesná výchova:</w:t>
      </w:r>
      <w:r w:rsidRPr="005E49BC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Posilňovať výchovu detí a žiakov k zdravému životnému štýlu a realizovať aktivity a programy na podporu zdravia a zdravého životného štýlu.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 w:rsidRPr="005E49BC">
        <w:rPr>
          <w:rFonts w:ascii="Arial" w:hAnsi="Arial" w:cs="Arial"/>
          <w:b/>
          <w:bCs/>
          <w:color w:val="0070C0"/>
        </w:rPr>
        <w:t>Dopravná výchova</w:t>
      </w:r>
      <w:r>
        <w:rPr>
          <w:rFonts w:ascii="Arial" w:hAnsi="Arial" w:cs="Arial"/>
          <w:b/>
          <w:bCs/>
          <w:color w:val="70AD47" w:themeColor="accent6"/>
        </w:rPr>
        <w:t>:</w:t>
      </w:r>
      <w:r>
        <w:rPr>
          <w:rFonts w:ascii="Arial" w:hAnsi="Arial" w:cs="Arial"/>
          <w:color w:val="70AD47" w:themeColor="accent6"/>
        </w:rPr>
        <w:t xml:space="preserve"> </w:t>
      </w:r>
      <w:r>
        <w:rPr>
          <w:rFonts w:ascii="Arial" w:hAnsi="Arial" w:cs="Arial"/>
        </w:rPr>
        <w:t xml:space="preserve">Zabezpečiť na základe Vyhlášok </w:t>
      </w:r>
      <w:proofErr w:type="spellStart"/>
      <w:r>
        <w:rPr>
          <w:rFonts w:ascii="Arial" w:hAnsi="Arial" w:cs="Arial"/>
        </w:rPr>
        <w:t>MŠVVa</w:t>
      </w:r>
      <w:proofErr w:type="spellEnd"/>
      <w:r>
        <w:rPr>
          <w:rFonts w:ascii="Arial" w:hAnsi="Arial" w:cs="Arial"/>
        </w:rPr>
        <w:t xml:space="preserve"> Š SR podmienky na zvyšovanie bezpečnosti žiakov v premávke na pozemných komunikáciách prostredníctvom vlastného materiálu získaného projektom.</w:t>
      </w:r>
    </w:p>
    <w:p w:rsidR="000903DD" w:rsidRPr="005E49BC" w:rsidRDefault="000903DD" w:rsidP="000903DD">
      <w:pPr>
        <w:pStyle w:val="Default"/>
        <w:jc w:val="both"/>
        <w:rPr>
          <w:rFonts w:ascii="Arial" w:hAnsi="Arial" w:cs="Arial"/>
          <w:color w:val="0070C0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 w:rsidRPr="005E49BC">
        <w:rPr>
          <w:rFonts w:ascii="Arial" w:hAnsi="Arial" w:cs="Arial"/>
          <w:b/>
          <w:bCs/>
          <w:color w:val="0070C0"/>
        </w:rPr>
        <w:t>Estetická výchova:</w:t>
      </w:r>
      <w:r w:rsidRPr="005E49BC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Uplatňovať zásady estetiky hlavne vo výchovných, podľa možnosti aj v ostatných predmetoch, snažiť sa byť osobným vzorom pre žiakov v kultúre rečového prejavu, obliekania a správania.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  <w:r w:rsidRPr="005E49BC">
        <w:rPr>
          <w:rFonts w:ascii="Arial" w:hAnsi="Arial" w:cs="Arial"/>
          <w:b/>
          <w:bCs/>
          <w:color w:val="0070C0"/>
        </w:rPr>
        <w:lastRenderedPageBreak/>
        <w:t>Zdravotná výchova:</w:t>
      </w:r>
      <w:r w:rsidRPr="005E49BC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V zmysle Národného programu podpory zdravia sa zapájať do rozvojového projektu „Zdravie v školách“, realizovať aktivity a programy na prevenciu civilizačných ochorení, na podporu telesného a duševného zdravia spolupracovať so Slovenským Červeným krížom a regionálnymi úradmi verejného zdravotníctva.</w:t>
      </w:r>
    </w:p>
    <w:p w:rsidR="000903DD" w:rsidRDefault="000903DD" w:rsidP="000903DD">
      <w:pPr>
        <w:pStyle w:val="Default"/>
        <w:jc w:val="both"/>
        <w:rPr>
          <w:rFonts w:ascii="Arial" w:hAnsi="Arial" w:cs="Arial"/>
        </w:rPr>
      </w:pPr>
    </w:p>
    <w:p w:rsidR="000903DD" w:rsidRPr="00BD43D1" w:rsidRDefault="000903DD" w:rsidP="000903DD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BD43D1">
        <w:rPr>
          <w:rFonts w:ascii="Arial" w:hAnsi="Arial" w:cs="Arial"/>
          <w:b/>
          <w:bCs/>
          <w:color w:val="0070C0"/>
        </w:rPr>
        <w:t>SPOLUPRÁCA ŠKOLY S OSTATNÝMI VÝCHOVNÝMI ČINITEĽMI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0903DD" w:rsidRDefault="00BD43D1" w:rsidP="000903D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V priebehu školského roka 2021/2022</w:t>
      </w:r>
      <w:r w:rsidR="000903DD">
        <w:rPr>
          <w:rFonts w:ascii="Arial" w:hAnsi="Arial" w:cs="Arial"/>
        </w:rPr>
        <w:t xml:space="preserve"> budeme spolupracovať:</w:t>
      </w:r>
    </w:p>
    <w:p w:rsidR="000903DD" w:rsidRDefault="000903DD" w:rsidP="000903DD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CŠPP v oblasti: </w:t>
      </w:r>
    </w:p>
    <w:p w:rsidR="000903DD" w:rsidRDefault="000903DD" w:rsidP="000903DD">
      <w:pPr>
        <w:pStyle w:val="Default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psychologických vyšetrení žiakov, </w:t>
      </w:r>
    </w:p>
    <w:p w:rsidR="00BD43D1" w:rsidRDefault="000903DD" w:rsidP="000903DD">
      <w:pPr>
        <w:pStyle w:val="Default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poradenskej služby výchovného poradcu</w:t>
      </w:r>
    </w:p>
    <w:p w:rsidR="000903DD" w:rsidRDefault="00BD43D1" w:rsidP="000903DD">
      <w:pPr>
        <w:pStyle w:val="Default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odporúčaní k zefektívneniu výchovno-vzdelávacieho procesu</w:t>
      </w:r>
      <w:r w:rsidR="000903DD">
        <w:rPr>
          <w:rFonts w:ascii="Arial" w:hAnsi="Arial" w:cs="Arial"/>
        </w:rPr>
        <w:t xml:space="preserve"> </w:t>
      </w:r>
    </w:p>
    <w:p w:rsidR="000903DD" w:rsidRDefault="000903DD" w:rsidP="000903DD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Úradom práce sociálnych vecí a rodiny v oblasti: </w:t>
      </w:r>
    </w:p>
    <w:p w:rsidR="000903DD" w:rsidRDefault="000903DD" w:rsidP="000903DD">
      <w:pPr>
        <w:pStyle w:val="Default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zabezpečenie finančných prostriedkov na školské potreby pre žiakov v hmotnej núdzi </w:t>
      </w:r>
    </w:p>
    <w:p w:rsidR="000903DD" w:rsidRDefault="000903DD" w:rsidP="000903DD">
      <w:pPr>
        <w:pStyle w:val="Default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spolupráca pri riešení výchovných problémov so žiakmi </w:t>
      </w:r>
    </w:p>
    <w:p w:rsidR="000903DD" w:rsidRDefault="000903DD" w:rsidP="000903DD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detskými lekármi/ pediatrami / </w:t>
      </w:r>
    </w:p>
    <w:p w:rsidR="000903DD" w:rsidRDefault="00BD43D1" w:rsidP="000903DD">
      <w:pPr>
        <w:pStyle w:val="Default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oblasti zdravotníckej </w:t>
      </w:r>
    </w:p>
    <w:p w:rsidR="000903DD" w:rsidRDefault="000903DD" w:rsidP="000903DD">
      <w:pPr>
        <w:pStyle w:val="Default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 Mestským úradom v oblasti: </w:t>
      </w:r>
    </w:p>
    <w:p w:rsidR="000903DD" w:rsidRDefault="000903DD" w:rsidP="000903DD">
      <w:pPr>
        <w:pStyle w:val="Default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- </w:t>
      </w:r>
      <w:proofErr w:type="spellStart"/>
      <w:r>
        <w:rPr>
          <w:rFonts w:ascii="Arial" w:hAnsi="Arial" w:cs="Arial"/>
        </w:rPr>
        <w:t>prejednania</w:t>
      </w:r>
      <w:proofErr w:type="spellEnd"/>
      <w:r>
        <w:rPr>
          <w:rFonts w:ascii="Arial" w:hAnsi="Arial" w:cs="Arial"/>
        </w:rPr>
        <w:t xml:space="preserve"> priestupkov žiakov a vymeškaných vyučovac</w:t>
      </w:r>
      <w:r w:rsidR="00BD43D1">
        <w:rPr>
          <w:rFonts w:ascii="Arial" w:hAnsi="Arial" w:cs="Arial"/>
        </w:rPr>
        <w:t>ích neospravedlnených hodinách</w:t>
      </w:r>
    </w:p>
    <w:p w:rsidR="000903DD" w:rsidRDefault="000903DD" w:rsidP="000903DD">
      <w:pPr>
        <w:pStyle w:val="Default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 MsKS v oblasti:</w:t>
      </w:r>
      <w:r w:rsidR="00BD43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výstav žiackych výrobkov, </w:t>
      </w:r>
    </w:p>
    <w:p w:rsidR="000903DD" w:rsidRDefault="000903DD" w:rsidP="000903DD">
      <w:pPr>
        <w:pStyle w:val="Defaul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- filmových a divadelných predstavení </w:t>
      </w:r>
    </w:p>
    <w:p w:rsidR="000903DD" w:rsidRDefault="000903DD" w:rsidP="000903DD">
      <w:pPr>
        <w:pStyle w:val="Defaul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- návštev rôznych výstav a podujatí </w:t>
      </w:r>
    </w:p>
    <w:p w:rsidR="00BD43D1" w:rsidRDefault="00BD43D1" w:rsidP="00BD43D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mestskou </w:t>
      </w:r>
      <w:r w:rsidR="00B6789C">
        <w:rPr>
          <w:rFonts w:ascii="Arial" w:hAnsi="Arial" w:cs="Arial"/>
        </w:rPr>
        <w:t>knižnicou:</w:t>
      </w:r>
    </w:p>
    <w:p w:rsidR="00B6789C" w:rsidRDefault="00B6789C" w:rsidP="00B6789C">
      <w:pPr>
        <w:pStyle w:val="Default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besedy so spisovateľmi</w:t>
      </w:r>
    </w:p>
    <w:p w:rsidR="00B6789C" w:rsidRDefault="00B6789C" w:rsidP="00B6789C">
      <w:pPr>
        <w:pStyle w:val="Default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čítanie kníh</w:t>
      </w:r>
    </w:p>
    <w:p w:rsidR="000903DD" w:rsidRDefault="000903DD" w:rsidP="000903DD">
      <w:pPr>
        <w:pStyle w:val="Default"/>
        <w:ind w:left="720"/>
        <w:jc w:val="both"/>
      </w:pPr>
    </w:p>
    <w:p w:rsidR="000903DD" w:rsidRDefault="000903DD" w:rsidP="000903DD">
      <w:pPr>
        <w:pStyle w:val="Default"/>
        <w:ind w:left="720"/>
        <w:jc w:val="both"/>
        <w:rPr>
          <w:rFonts w:ascii="Arial" w:hAnsi="Arial" w:cs="Arial"/>
          <w:b/>
          <w:bCs/>
        </w:rPr>
      </w:pPr>
    </w:p>
    <w:p w:rsidR="000903DD" w:rsidRPr="00BD43D1" w:rsidRDefault="000903DD" w:rsidP="000903DD">
      <w:pPr>
        <w:pStyle w:val="Zkladntext"/>
        <w:spacing w:before="0"/>
        <w:ind w:left="0" w:firstLine="0"/>
        <w:rPr>
          <w:rFonts w:ascii="Arial" w:hAnsi="Arial" w:cs="Arial"/>
          <w:bCs/>
          <w:color w:val="0070C0"/>
          <w:sz w:val="22"/>
          <w:szCs w:val="22"/>
        </w:rPr>
      </w:pPr>
      <w:r w:rsidRPr="00BD43D1">
        <w:rPr>
          <w:rFonts w:ascii="Arial" w:hAnsi="Arial" w:cs="Arial"/>
          <w:bCs/>
          <w:color w:val="0070C0"/>
          <w:sz w:val="22"/>
          <w:szCs w:val="22"/>
        </w:rPr>
        <w:t>Výtvarné súťaže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Zber a zasielanie prác </w:t>
      </w:r>
    </w:p>
    <w:p w:rsidR="000903DD" w:rsidRDefault="009F6D8E" w:rsidP="000903DD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Zodpovedná: Mgr. L.N. Csicsay</w:t>
      </w:r>
      <w:r w:rsidR="000903DD">
        <w:rPr>
          <w:rFonts w:ascii="Arial" w:hAnsi="Arial" w:cs="Arial"/>
          <w:sz w:val="22"/>
          <w:szCs w:val="22"/>
        </w:rPr>
        <w:tab/>
      </w:r>
      <w:r w:rsidR="000903DD">
        <w:rPr>
          <w:rFonts w:ascii="Arial" w:hAnsi="Arial" w:cs="Arial"/>
          <w:sz w:val="22"/>
          <w:szCs w:val="22"/>
        </w:rPr>
        <w:tab/>
      </w:r>
      <w:r w:rsidR="000903DD">
        <w:rPr>
          <w:rFonts w:ascii="Arial" w:hAnsi="Arial" w:cs="Arial"/>
          <w:sz w:val="22"/>
          <w:szCs w:val="22"/>
        </w:rPr>
        <w:tab/>
      </w:r>
      <w:r w:rsidR="000903DD">
        <w:rPr>
          <w:rFonts w:ascii="Arial" w:hAnsi="Arial" w:cs="Arial"/>
          <w:sz w:val="22"/>
          <w:szCs w:val="22"/>
        </w:rPr>
        <w:tab/>
      </w:r>
      <w:r w:rsidR="000903DD">
        <w:rPr>
          <w:rFonts w:ascii="Arial" w:hAnsi="Arial" w:cs="Arial"/>
          <w:sz w:val="22"/>
          <w:szCs w:val="22"/>
        </w:rPr>
        <w:tab/>
        <w:t>priebežne</w:t>
      </w:r>
    </w:p>
    <w:p w:rsidR="000903DD" w:rsidRDefault="000903DD" w:rsidP="00BD43D1">
      <w:pPr>
        <w:pStyle w:val="Zkladntext"/>
        <w:spacing w:before="0" w:after="0"/>
        <w:ind w:left="0" w:firstLine="0"/>
        <w:rPr>
          <w:rFonts w:ascii="Arial" w:hAnsi="Arial" w:cs="Arial"/>
          <w:bCs/>
          <w:sz w:val="22"/>
          <w:szCs w:val="22"/>
        </w:rPr>
      </w:pPr>
    </w:p>
    <w:p w:rsidR="000903DD" w:rsidRPr="00BD43D1" w:rsidRDefault="000903DD" w:rsidP="000903DD">
      <w:pPr>
        <w:pStyle w:val="Zkladntext"/>
        <w:spacing w:before="0" w:after="0"/>
        <w:rPr>
          <w:rFonts w:ascii="Arial" w:hAnsi="Arial" w:cs="Arial"/>
          <w:bCs/>
          <w:color w:val="0070C0"/>
          <w:sz w:val="22"/>
          <w:szCs w:val="22"/>
        </w:rPr>
      </w:pPr>
      <w:r w:rsidRPr="00BD43D1">
        <w:rPr>
          <w:rFonts w:ascii="Arial" w:hAnsi="Arial" w:cs="Arial"/>
          <w:bCs/>
          <w:color w:val="0070C0"/>
          <w:sz w:val="22"/>
          <w:szCs w:val="22"/>
        </w:rPr>
        <w:t>Tvorivé dielne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spolupráci s Regionálnym kultúrnym strediskom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Zodpovední – triedni učitelia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priebežne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bCs/>
          <w:sz w:val="22"/>
          <w:szCs w:val="22"/>
        </w:rPr>
      </w:pPr>
    </w:p>
    <w:p w:rsidR="000903DD" w:rsidRPr="00BD43D1" w:rsidRDefault="000903DD" w:rsidP="000903DD">
      <w:pPr>
        <w:pStyle w:val="Zkladntext"/>
        <w:spacing w:before="0" w:after="0"/>
        <w:rPr>
          <w:rFonts w:ascii="Arial" w:hAnsi="Arial" w:cs="Arial"/>
          <w:bCs/>
          <w:color w:val="0070C0"/>
          <w:sz w:val="22"/>
          <w:szCs w:val="22"/>
        </w:rPr>
      </w:pPr>
      <w:r w:rsidRPr="00BD43D1">
        <w:rPr>
          <w:rFonts w:ascii="Arial" w:hAnsi="Arial" w:cs="Arial"/>
          <w:bCs/>
          <w:color w:val="0070C0"/>
          <w:sz w:val="22"/>
          <w:szCs w:val="22"/>
        </w:rPr>
        <w:t>Športové hry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Zodpovední </w:t>
      </w:r>
      <w:r w:rsidR="009F6D8E">
        <w:rPr>
          <w:rFonts w:ascii="Arial" w:hAnsi="Arial" w:cs="Arial"/>
          <w:sz w:val="22"/>
          <w:szCs w:val="22"/>
        </w:rPr>
        <w:t>– triedni učitelia</w:t>
      </w:r>
      <w:r w:rsidR="009F6D8E">
        <w:rPr>
          <w:rFonts w:ascii="Arial" w:hAnsi="Arial" w:cs="Arial"/>
          <w:sz w:val="22"/>
          <w:szCs w:val="22"/>
        </w:rPr>
        <w:tab/>
      </w:r>
      <w:r w:rsidR="009F6D8E">
        <w:rPr>
          <w:rFonts w:ascii="Arial" w:hAnsi="Arial" w:cs="Arial"/>
          <w:sz w:val="22"/>
          <w:szCs w:val="22"/>
        </w:rPr>
        <w:tab/>
      </w:r>
      <w:r w:rsidR="009F6D8E">
        <w:rPr>
          <w:rFonts w:ascii="Arial" w:hAnsi="Arial" w:cs="Arial"/>
          <w:sz w:val="22"/>
          <w:szCs w:val="22"/>
        </w:rPr>
        <w:tab/>
      </w:r>
      <w:r w:rsidR="009F6D8E">
        <w:rPr>
          <w:rFonts w:ascii="Arial" w:hAnsi="Arial" w:cs="Arial"/>
          <w:sz w:val="22"/>
          <w:szCs w:val="22"/>
        </w:rPr>
        <w:tab/>
      </w:r>
      <w:r w:rsidR="009F6D8E">
        <w:rPr>
          <w:rFonts w:ascii="Arial" w:hAnsi="Arial" w:cs="Arial"/>
          <w:sz w:val="22"/>
          <w:szCs w:val="22"/>
        </w:rPr>
        <w:tab/>
      </w:r>
      <w:r w:rsidR="009F6D8E">
        <w:rPr>
          <w:rFonts w:ascii="Arial" w:hAnsi="Arial" w:cs="Arial"/>
          <w:sz w:val="22"/>
          <w:szCs w:val="22"/>
        </w:rPr>
        <w:tab/>
        <w:t>jún 2022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Zodpov</w:t>
      </w:r>
      <w:r w:rsidR="008D4CEA">
        <w:rPr>
          <w:rFonts w:ascii="Arial" w:hAnsi="Arial" w:cs="Arial"/>
          <w:sz w:val="22"/>
          <w:szCs w:val="22"/>
        </w:rPr>
        <w:t>edná: Mgr. Zuzana Baráthová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bCs/>
          <w:sz w:val="22"/>
          <w:szCs w:val="22"/>
        </w:rPr>
      </w:pPr>
    </w:p>
    <w:p w:rsidR="000903DD" w:rsidRPr="00BD43D1" w:rsidRDefault="000903DD" w:rsidP="000903DD">
      <w:pPr>
        <w:pStyle w:val="Zkladntext"/>
        <w:spacing w:before="0" w:after="0"/>
        <w:rPr>
          <w:rFonts w:ascii="Arial" w:hAnsi="Arial" w:cs="Arial"/>
          <w:bCs/>
          <w:color w:val="0070C0"/>
          <w:sz w:val="22"/>
          <w:szCs w:val="22"/>
        </w:rPr>
      </w:pPr>
      <w:r w:rsidRPr="00BD43D1">
        <w:rPr>
          <w:rFonts w:ascii="Arial" w:hAnsi="Arial" w:cs="Arial"/>
          <w:bCs/>
          <w:color w:val="0070C0"/>
          <w:sz w:val="22"/>
          <w:szCs w:val="22"/>
        </w:rPr>
        <w:t>Exkurzie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Exkurzie podľa tematických plánov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Zodpovední – triedni učitelia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priebežne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bCs/>
          <w:sz w:val="22"/>
          <w:szCs w:val="22"/>
        </w:rPr>
      </w:pPr>
    </w:p>
    <w:p w:rsidR="000903DD" w:rsidRPr="00BD43D1" w:rsidRDefault="000903DD" w:rsidP="000903DD">
      <w:pPr>
        <w:pStyle w:val="Zkladntext"/>
        <w:spacing w:before="0" w:after="0"/>
        <w:rPr>
          <w:rFonts w:ascii="Arial" w:hAnsi="Arial" w:cs="Arial"/>
          <w:bCs/>
          <w:color w:val="0070C0"/>
          <w:sz w:val="22"/>
          <w:szCs w:val="22"/>
        </w:rPr>
      </w:pPr>
      <w:r w:rsidRPr="00BD43D1">
        <w:rPr>
          <w:rFonts w:ascii="Arial" w:hAnsi="Arial" w:cs="Arial"/>
          <w:bCs/>
          <w:color w:val="0070C0"/>
          <w:sz w:val="22"/>
          <w:szCs w:val="22"/>
        </w:rPr>
        <w:t>Návšteva výstav</w:t>
      </w:r>
    </w:p>
    <w:p w:rsidR="000903DD" w:rsidRDefault="000903DD" w:rsidP="000903DD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Zodpovední – triedni učitelia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priebežne</w:t>
      </w:r>
    </w:p>
    <w:p w:rsidR="000903DD" w:rsidRDefault="000903DD" w:rsidP="000903DD">
      <w:pPr>
        <w:pStyle w:val="Zkladntext"/>
        <w:spacing w:before="0" w:after="0"/>
        <w:ind w:left="0" w:firstLine="0"/>
        <w:rPr>
          <w:rFonts w:ascii="Arial" w:hAnsi="Arial" w:cs="Arial"/>
          <w:bCs/>
          <w:sz w:val="22"/>
          <w:szCs w:val="22"/>
        </w:rPr>
      </w:pPr>
    </w:p>
    <w:p w:rsidR="000903DD" w:rsidRDefault="000903DD" w:rsidP="000903DD">
      <w:pPr>
        <w:pStyle w:val="Zkladntext"/>
        <w:spacing w:before="0" w:after="0"/>
        <w:ind w:left="0" w:firstLine="0"/>
        <w:rPr>
          <w:rFonts w:ascii="Arial" w:hAnsi="Arial" w:cs="Arial"/>
          <w:bCs/>
          <w:sz w:val="22"/>
          <w:szCs w:val="22"/>
        </w:rPr>
      </w:pPr>
    </w:p>
    <w:p w:rsidR="003C52F0" w:rsidRDefault="003C52F0" w:rsidP="003C52F0">
      <w:pPr>
        <w:pStyle w:val="Zkladntext"/>
        <w:spacing w:before="0" w:after="0"/>
        <w:ind w:left="0" w:firstLine="0"/>
        <w:rPr>
          <w:rFonts w:ascii="Arial" w:hAnsi="Arial" w:cs="Arial"/>
          <w:bCs/>
          <w:sz w:val="22"/>
          <w:szCs w:val="22"/>
        </w:rPr>
      </w:pPr>
    </w:p>
    <w:p w:rsidR="000E52BA" w:rsidRDefault="000E52BA" w:rsidP="003C52F0">
      <w:pPr>
        <w:pStyle w:val="Zkladntext"/>
        <w:spacing w:before="0" w:after="0"/>
        <w:ind w:left="0" w:firstLine="0"/>
        <w:rPr>
          <w:rFonts w:ascii="Arial" w:hAnsi="Arial" w:cs="Arial"/>
          <w:bCs/>
          <w:sz w:val="22"/>
          <w:szCs w:val="22"/>
        </w:rPr>
      </w:pPr>
    </w:p>
    <w:tbl>
      <w:tblPr>
        <w:tblStyle w:val="Mriekatabuky"/>
        <w:tblW w:w="0" w:type="auto"/>
        <w:tblInd w:w="0" w:type="dxa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3C52F0" w:rsidTr="003C52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C52F0" w:rsidRDefault="003C52F0" w:rsidP="003C52F0">
            <w:pPr>
              <w:pStyle w:val="Zkladntext"/>
              <w:spacing w:before="0" w:after="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52F0" w:rsidRDefault="003C52F0" w:rsidP="003C52F0">
            <w:pPr>
              <w:pStyle w:val="Zkladntext"/>
              <w:spacing w:before="0" w:after="0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Rozdelenie úloh</w:t>
            </w:r>
          </w:p>
          <w:p w:rsidR="003C52F0" w:rsidRDefault="003C52F0" w:rsidP="003C52F0">
            <w:pPr>
              <w:pStyle w:val="Zkladntext"/>
              <w:spacing w:before="0" w:after="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C52F0" w:rsidRDefault="003C52F0" w:rsidP="003C52F0">
      <w:pPr>
        <w:pStyle w:val="Zkladntext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Fond učebníc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Obreczová Anikó</w:t>
      </w: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Madarászová Ildikó</w:t>
      </w: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Inventár tried: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triedni učitelia</w:t>
      </w: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Kabinet TV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Zuzana Baráthová</w:t>
      </w: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Csilla Lengyelová</w:t>
      </w: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Knižnica v NsP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Gajdošová Erika</w:t>
      </w: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Fond učebníc v NsP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Gajdošová Erika</w:t>
      </w: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Kuchyňa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Kmetyová Žaneta</w:t>
      </w: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Dielňa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Tomáš  </w:t>
      </w: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Knižnica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Mayer Ingrid</w:t>
      </w:r>
    </w:p>
    <w:p w:rsidR="003C52F0" w:rsidRDefault="003C52F0" w:rsidP="003C52F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Kronika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Bc. Mária Nagyová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Zápisnice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Dégnerová Alžbeta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Dochádzka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Novotná Zuzana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Výchova k zdraviu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ab/>
        <w:t>Mgr. Eva Boráros Kántorová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Výzdoba školy - horná chodba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Nástenka č. 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Laura Nagy Csicsay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Dégnerová Alžbeta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Nástenka č.2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Novotná Zuzana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Eva Boráros Kántorová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Nástenka č.3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Dégnerová Alžbeta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Výzdoba školy – dolná chodba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Nástenka č.1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Eva Antalová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Nástenka č.2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Eva Antalová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Ingrid Mayer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Nástenka č.3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Zuzana Baráthová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ab/>
        <w:t>Mgr. Leóna Daniel</w:t>
      </w:r>
    </w:p>
    <w:p w:rsidR="000E52BA" w:rsidRDefault="000E52BA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Schodište výzdoba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Bc. Monika Bohušová, </w:t>
      </w:r>
    </w:p>
    <w:p w:rsidR="000E52BA" w:rsidRDefault="000E52BA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Csilla Lengyelová</w:t>
      </w:r>
    </w:p>
    <w:p w:rsidR="000E52BA" w:rsidRDefault="000E52BA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Nástenka fotky a okolie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Bc. Mária Nagyová</w:t>
      </w:r>
    </w:p>
    <w:p w:rsidR="000E52BA" w:rsidRDefault="000E52BA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Beáta Bertóková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Vydávanie obedov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Kmetyová Žaneta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Hmotná núdza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Pócsová Anikó</w:t>
      </w:r>
    </w:p>
    <w:p w:rsidR="003C52F0" w:rsidRDefault="003C52F0" w:rsidP="003C52F0">
      <w:pPr>
        <w:pStyle w:val="Zkladntext"/>
        <w:ind w:left="0" w:firstLine="0"/>
        <w:rPr>
          <w:rFonts w:ascii="Arial" w:hAnsi="Arial" w:cs="Arial"/>
          <w:sz w:val="22"/>
          <w:szCs w:val="22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0903DD" w:rsidTr="008D4CE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903DD" w:rsidRDefault="000903DD">
            <w:pPr>
              <w:spacing w:line="240" w:lineRule="auto"/>
              <w:rPr>
                <w:rFonts w:cs="Arial"/>
              </w:rPr>
            </w:pPr>
          </w:p>
          <w:p w:rsidR="000903DD" w:rsidRDefault="003C52F0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Aktivity v školskom roku 2021/2022</w:t>
            </w:r>
          </w:p>
          <w:p w:rsidR="000903DD" w:rsidRDefault="000903DD">
            <w:pPr>
              <w:spacing w:line="240" w:lineRule="auto"/>
              <w:jc w:val="center"/>
              <w:rPr>
                <w:rFonts w:cs="Arial"/>
              </w:rPr>
            </w:pPr>
          </w:p>
        </w:tc>
      </w:tr>
    </w:tbl>
    <w:p w:rsidR="000903DD" w:rsidRDefault="000903DD" w:rsidP="000903DD">
      <w:pPr>
        <w:spacing w:after="0" w:line="240" w:lineRule="auto"/>
        <w:jc w:val="both"/>
        <w:rPr>
          <w:rFonts w:ascii="Arial" w:eastAsia="Times New Roman" w:hAnsi="Arial" w:cs="Arial"/>
          <w:bCs/>
          <w:lang w:eastAsia="sk-SK"/>
        </w:rPr>
      </w:pP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537"/>
        <w:gridCol w:w="4265"/>
        <w:gridCol w:w="3260"/>
      </w:tblGrid>
      <w:tr w:rsidR="003C52F0" w:rsidTr="003C52F0">
        <w:tc>
          <w:tcPr>
            <w:tcW w:w="0" w:type="auto"/>
          </w:tcPr>
          <w:p w:rsidR="003C52F0" w:rsidRPr="006E3872" w:rsidRDefault="003C52F0" w:rsidP="003C52F0">
            <w:pPr>
              <w:spacing w:line="360" w:lineRule="auto"/>
              <w:jc w:val="both"/>
              <w:rPr>
                <w:rFonts w:eastAsia="Arial" w:cs="Arial"/>
                <w:b/>
              </w:rPr>
            </w:pPr>
            <w:r w:rsidRPr="006E3872">
              <w:rPr>
                <w:rFonts w:eastAsia="Arial" w:cs="Arial"/>
                <w:b/>
              </w:rPr>
              <w:t>Mesiac</w:t>
            </w:r>
          </w:p>
        </w:tc>
        <w:tc>
          <w:tcPr>
            <w:tcW w:w="0" w:type="auto"/>
          </w:tcPr>
          <w:p w:rsidR="003C52F0" w:rsidRPr="006E3872" w:rsidRDefault="003C52F0" w:rsidP="003C52F0">
            <w:pPr>
              <w:spacing w:line="360" w:lineRule="auto"/>
              <w:jc w:val="both"/>
              <w:rPr>
                <w:rFonts w:eastAsia="Arial" w:cs="Arial"/>
                <w:b/>
              </w:rPr>
            </w:pPr>
            <w:r w:rsidRPr="006E3872">
              <w:rPr>
                <w:rFonts w:eastAsia="Arial" w:cs="Arial"/>
                <w:b/>
              </w:rPr>
              <w:t>Triedne aktivity</w:t>
            </w:r>
          </w:p>
        </w:tc>
        <w:tc>
          <w:tcPr>
            <w:tcW w:w="0" w:type="auto"/>
          </w:tcPr>
          <w:p w:rsidR="003C52F0" w:rsidRPr="006E3872" w:rsidRDefault="003C52F0" w:rsidP="003C52F0">
            <w:pPr>
              <w:spacing w:line="360" w:lineRule="auto"/>
              <w:jc w:val="both"/>
              <w:rPr>
                <w:rFonts w:eastAsia="Arial" w:cs="Arial"/>
                <w:b/>
              </w:rPr>
            </w:pPr>
            <w:r w:rsidRPr="006E3872">
              <w:rPr>
                <w:rFonts w:eastAsia="Arial" w:cs="Arial"/>
                <w:b/>
              </w:rPr>
              <w:t>Školské aktivity</w:t>
            </w:r>
          </w:p>
        </w:tc>
      </w:tr>
      <w:tr w:rsidR="003C52F0" w:rsidTr="003C52F0">
        <w:tc>
          <w:tcPr>
            <w:tcW w:w="0" w:type="auto"/>
          </w:tcPr>
          <w:p w:rsidR="003C52F0" w:rsidRPr="00520013" w:rsidRDefault="003C52F0" w:rsidP="003C52F0">
            <w:pPr>
              <w:jc w:val="both"/>
              <w:rPr>
                <w:rFonts w:eastAsia="Arial" w:cs="Arial"/>
                <w:b/>
              </w:rPr>
            </w:pPr>
            <w:r w:rsidRPr="006E3872">
              <w:rPr>
                <w:rFonts w:eastAsia="Arial" w:cs="Arial"/>
                <w:b/>
                <w:u w:val="single"/>
              </w:rPr>
              <w:t>September</w:t>
            </w:r>
            <w:r w:rsidRPr="00520013">
              <w:rPr>
                <w:rFonts w:eastAsia="Arial" w:cs="Arial"/>
                <w:b/>
              </w:rPr>
              <w:t>: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ktivity spojené s</w:t>
            </w:r>
            <w:r>
              <w:rPr>
                <w:rFonts w:eastAsia="Arial" w:cs="Arial"/>
              </w:rPr>
              <w:t>o Svetovým dňom ústneho zdravia</w:t>
            </w:r>
            <w:r w:rsidR="00960682">
              <w:rPr>
                <w:rFonts w:eastAsia="Arial" w:cs="Arial"/>
              </w:rPr>
              <w:t>, Svetovým dňom mlieka, výstava plodov jesene</w:t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ktivita Deň jablka</w:t>
            </w:r>
            <w:r>
              <w:rPr>
                <w:rFonts w:eastAsia="Arial" w:cs="Arial"/>
              </w:rPr>
              <w:t xml:space="preserve"> / zdravá výživa- Stop obezite/</w:t>
            </w:r>
            <w:r>
              <w:rPr>
                <w:rFonts w:eastAsia="Arial" w:cs="Arial"/>
              </w:rPr>
              <w:tab/>
            </w:r>
            <w:r>
              <w:rPr>
                <w:rFonts w:eastAsia="Arial" w:cs="Arial"/>
              </w:rPr>
              <w:tab/>
            </w:r>
            <w:r>
              <w:rPr>
                <w:rFonts w:eastAsia="Arial" w:cs="Arial"/>
              </w:rPr>
              <w:tab/>
            </w:r>
            <w:r>
              <w:rPr>
                <w:rFonts w:eastAsia="Arial" w:cs="Arial"/>
              </w:rPr>
              <w:tab/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  <w:b/>
                <w:u w:val="single"/>
              </w:rPr>
            </w:pPr>
            <w:r w:rsidRPr="00997EF7">
              <w:rPr>
                <w:rFonts w:eastAsia="Arial" w:cs="Arial"/>
                <w:b/>
                <w:u w:val="single"/>
              </w:rPr>
              <w:t>Október: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ktivity spojené so Svetovým dňom bielej palice /15.10./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ktivita spojená so Svetovým dňom duševného zdravia</w:t>
            </w:r>
            <w:r w:rsidRPr="00997EF7">
              <w:rPr>
                <w:rFonts w:eastAsia="Arial" w:cs="Arial"/>
              </w:rPr>
              <w:tab/>
            </w:r>
          </w:p>
          <w:p w:rsidR="003C52F0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Zodpovedná: Novotná</w:t>
            </w:r>
          </w:p>
        </w:tc>
      </w:tr>
      <w:tr w:rsidR="003C52F0" w:rsidTr="003C52F0"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ktivita na rozvíjanie čitateľskej zručnosti žiakov</w:t>
            </w:r>
            <w:r>
              <w:rPr>
                <w:rFonts w:eastAsia="Arial" w:cs="Arial"/>
              </w:rPr>
              <w:t>- Minútové čítanie</w:t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960682" w:rsidTr="003C52F0">
        <w:tc>
          <w:tcPr>
            <w:tcW w:w="0" w:type="auto"/>
          </w:tcPr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960682" w:rsidRDefault="00960682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Deň jablka – súťaž o najväčšie jablko</w:t>
            </w:r>
          </w:p>
        </w:tc>
        <w:tc>
          <w:tcPr>
            <w:tcW w:w="0" w:type="auto"/>
          </w:tcPr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960682" w:rsidTr="003C52F0">
        <w:tc>
          <w:tcPr>
            <w:tcW w:w="0" w:type="auto"/>
          </w:tcPr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960682" w:rsidRDefault="00960682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Najzaujímavejšie podujatie školskej knižnice</w:t>
            </w:r>
          </w:p>
        </w:tc>
        <w:tc>
          <w:tcPr>
            <w:tcW w:w="0" w:type="auto"/>
          </w:tcPr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  <w:b/>
                <w:u w:val="single"/>
              </w:rPr>
            </w:pPr>
            <w:r w:rsidRPr="00997EF7">
              <w:rPr>
                <w:rFonts w:eastAsia="Arial" w:cs="Arial"/>
                <w:b/>
                <w:u w:val="single"/>
              </w:rPr>
              <w:t>November: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Pr="00506295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 xml:space="preserve">ktivita „ </w:t>
            </w:r>
            <w:r>
              <w:rPr>
                <w:rFonts w:eastAsia="Arial" w:cs="Arial"/>
              </w:rPr>
              <w:t>Sme si rovní“ ( rasová rovnosť)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ktivita Práva detí</w:t>
            </w:r>
          </w:p>
          <w:p w:rsidR="003C52F0" w:rsidRPr="00997EF7" w:rsidRDefault="003C52F0" w:rsidP="003C52F0">
            <w:pPr>
              <w:jc w:val="both"/>
              <w:rPr>
                <w:rFonts w:eastAsia="Arial" w:cs="Arial"/>
              </w:rPr>
            </w:pPr>
            <w:r w:rsidRPr="00997EF7">
              <w:rPr>
                <w:rFonts w:eastAsia="Arial" w:cs="Arial"/>
              </w:rPr>
              <w:t>Termín: december, školská aktivita</w:t>
            </w:r>
          </w:p>
          <w:p w:rsidR="003C52F0" w:rsidRDefault="003C52F0" w:rsidP="003C52F0">
            <w:pPr>
              <w:jc w:val="both"/>
              <w:rPr>
                <w:rFonts w:eastAsia="Arial" w:cs="Arial"/>
              </w:rPr>
            </w:pPr>
            <w:r w:rsidRPr="00997EF7">
              <w:rPr>
                <w:rFonts w:eastAsia="Arial" w:cs="Arial"/>
              </w:rPr>
              <w:t>Zodpovedná: Dégner</w:t>
            </w:r>
            <w:r>
              <w:rPr>
                <w:rFonts w:eastAsia="Arial" w:cs="Arial"/>
              </w:rPr>
              <w:t>ová</w:t>
            </w:r>
          </w:p>
        </w:tc>
      </w:tr>
      <w:tr w:rsidR="003C52F0" w:rsidTr="003C52F0"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  <w:b/>
                <w:u w:val="single"/>
              </w:rPr>
            </w:pP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ktivita spojená so Svetovým dňom prevencie AIDS</w:t>
            </w:r>
            <w:r w:rsidRPr="00997EF7">
              <w:rPr>
                <w:rFonts w:eastAsia="Arial" w:cs="Arial"/>
              </w:rPr>
              <w:tab/>
            </w:r>
            <w:r w:rsidRPr="00997EF7">
              <w:rPr>
                <w:rFonts w:eastAsia="Arial" w:cs="Arial"/>
              </w:rPr>
              <w:tab/>
            </w:r>
            <w:r w:rsidRPr="00997EF7">
              <w:rPr>
                <w:rFonts w:eastAsia="Arial" w:cs="Arial"/>
              </w:rPr>
              <w:tab/>
            </w:r>
            <w:r w:rsidRPr="00997EF7">
              <w:rPr>
                <w:rFonts w:eastAsia="Arial" w:cs="Arial"/>
              </w:rPr>
              <w:tab/>
            </w:r>
          </w:p>
          <w:p w:rsidR="003C52F0" w:rsidRDefault="003C52F0" w:rsidP="003C52F0">
            <w:pPr>
              <w:jc w:val="both"/>
              <w:rPr>
                <w:rFonts w:eastAsia="Arial" w:cs="Arial"/>
              </w:rPr>
            </w:pPr>
            <w:r w:rsidRPr="00997EF7">
              <w:rPr>
                <w:rFonts w:eastAsia="Arial" w:cs="Arial"/>
              </w:rPr>
              <w:t>Zodpovedná: Gajdošová, Novotná</w:t>
            </w:r>
          </w:p>
        </w:tc>
      </w:tr>
      <w:tr w:rsidR="00960682" w:rsidTr="003C52F0">
        <w:tc>
          <w:tcPr>
            <w:tcW w:w="0" w:type="auto"/>
          </w:tcPr>
          <w:p w:rsidR="00960682" w:rsidRPr="00997EF7" w:rsidRDefault="00960682" w:rsidP="003C52F0">
            <w:pPr>
              <w:jc w:val="both"/>
              <w:rPr>
                <w:rFonts w:eastAsia="Arial" w:cs="Arial"/>
                <w:b/>
                <w:u w:val="single"/>
              </w:rPr>
            </w:pPr>
          </w:p>
        </w:tc>
        <w:tc>
          <w:tcPr>
            <w:tcW w:w="0" w:type="auto"/>
          </w:tcPr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Svetový deň výživy – jeme zdravo</w:t>
            </w:r>
          </w:p>
        </w:tc>
        <w:tc>
          <w:tcPr>
            <w:tcW w:w="0" w:type="auto"/>
          </w:tcPr>
          <w:p w:rsidR="00960682" w:rsidRDefault="00960682" w:rsidP="003C52F0">
            <w:pPr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  <w:b/>
                <w:u w:val="single"/>
              </w:rPr>
            </w:pPr>
            <w:r w:rsidRPr="00997EF7">
              <w:rPr>
                <w:rFonts w:eastAsia="Arial" w:cs="Arial"/>
                <w:b/>
                <w:u w:val="single"/>
              </w:rPr>
              <w:t>December: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ktivita na rozvíjanie čitateľskej zručnosti žiakov</w:t>
            </w:r>
            <w:r>
              <w:rPr>
                <w:rFonts w:eastAsia="Arial" w:cs="Arial"/>
              </w:rPr>
              <w:t>- Minútové čítanie</w:t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960682" w:rsidTr="003C52F0">
        <w:tc>
          <w:tcPr>
            <w:tcW w:w="0" w:type="auto"/>
          </w:tcPr>
          <w:p w:rsidR="00960682" w:rsidRPr="00997EF7" w:rsidRDefault="00960682" w:rsidP="003C52F0">
            <w:pPr>
              <w:jc w:val="both"/>
              <w:rPr>
                <w:rFonts w:eastAsia="Arial" w:cs="Arial"/>
                <w:b/>
                <w:u w:val="single"/>
              </w:rPr>
            </w:pPr>
          </w:p>
        </w:tc>
        <w:tc>
          <w:tcPr>
            <w:tcW w:w="0" w:type="auto"/>
          </w:tcPr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Mikuláš – tvorivé dielne</w:t>
            </w:r>
          </w:p>
        </w:tc>
        <w:tc>
          <w:tcPr>
            <w:tcW w:w="0" w:type="auto"/>
          </w:tcPr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  <w:b/>
                <w:u w:val="single"/>
              </w:rPr>
            </w:pPr>
            <w:r w:rsidRPr="00997EF7">
              <w:rPr>
                <w:rFonts w:eastAsia="Arial" w:cs="Arial"/>
                <w:b/>
                <w:u w:val="single"/>
              </w:rPr>
              <w:t>Január: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Aktivita Deň rodiny</w:t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Aktivita Nástrahy internetu, </w:t>
            </w:r>
            <w:proofErr w:type="spellStart"/>
            <w:r>
              <w:rPr>
                <w:rFonts w:eastAsia="Arial" w:cs="Arial"/>
              </w:rPr>
              <w:t>šikana</w:t>
            </w:r>
            <w:proofErr w:type="spellEnd"/>
            <w:r>
              <w:rPr>
                <w:rFonts w:eastAsia="Arial" w:cs="Arial"/>
              </w:rPr>
              <w:t xml:space="preserve">, </w:t>
            </w:r>
            <w:proofErr w:type="spellStart"/>
            <w:r>
              <w:rPr>
                <w:rFonts w:eastAsia="Arial" w:cs="Arial"/>
              </w:rPr>
              <w:t>kyberšikana</w:t>
            </w:r>
            <w:proofErr w:type="spellEnd"/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  <w:r w:rsidRPr="00997EF7">
              <w:rPr>
                <w:rFonts w:eastAsia="Arial" w:cs="Arial"/>
              </w:rPr>
              <w:t>Zodpovedná</w:t>
            </w:r>
            <w:r>
              <w:rPr>
                <w:rFonts w:eastAsia="Arial" w:cs="Arial"/>
              </w:rPr>
              <w:t xml:space="preserve"> L. Daniel</w:t>
            </w:r>
          </w:p>
        </w:tc>
      </w:tr>
      <w:tr w:rsidR="00960682" w:rsidTr="003C52F0">
        <w:tc>
          <w:tcPr>
            <w:tcW w:w="0" w:type="auto"/>
          </w:tcPr>
          <w:p w:rsidR="00960682" w:rsidRPr="00997EF7" w:rsidRDefault="00960682" w:rsidP="003C52F0">
            <w:pPr>
              <w:jc w:val="both"/>
              <w:rPr>
                <w:rFonts w:eastAsia="Arial" w:cs="Arial"/>
                <w:b/>
                <w:u w:val="single"/>
              </w:rPr>
            </w:pPr>
          </w:p>
        </w:tc>
        <w:tc>
          <w:tcPr>
            <w:tcW w:w="0" w:type="auto"/>
          </w:tcPr>
          <w:p w:rsidR="00960682" w:rsidRDefault="00960682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Medziľudské vzťahy, rodina - beseda</w:t>
            </w:r>
          </w:p>
        </w:tc>
        <w:tc>
          <w:tcPr>
            <w:tcW w:w="0" w:type="auto"/>
          </w:tcPr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960682" w:rsidTr="003C52F0">
        <w:tc>
          <w:tcPr>
            <w:tcW w:w="0" w:type="auto"/>
          </w:tcPr>
          <w:p w:rsidR="00960682" w:rsidRPr="00997EF7" w:rsidRDefault="00960682" w:rsidP="003C52F0">
            <w:pPr>
              <w:jc w:val="both"/>
              <w:rPr>
                <w:rFonts w:eastAsia="Arial" w:cs="Arial"/>
                <w:b/>
                <w:u w:val="single"/>
              </w:rPr>
            </w:pPr>
          </w:p>
        </w:tc>
        <w:tc>
          <w:tcPr>
            <w:tcW w:w="0" w:type="auto"/>
          </w:tcPr>
          <w:p w:rsidR="00960682" w:rsidRDefault="00960682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Malý </w:t>
            </w:r>
            <w:proofErr w:type="spellStart"/>
            <w:r>
              <w:rPr>
                <w:rFonts w:eastAsia="Arial" w:cs="Arial"/>
              </w:rPr>
              <w:t>Enviráčik</w:t>
            </w:r>
            <w:proofErr w:type="spellEnd"/>
            <w:r>
              <w:rPr>
                <w:rFonts w:eastAsia="Arial" w:cs="Arial"/>
              </w:rPr>
              <w:t xml:space="preserve"> – vtáčiky, kŕmenie vtáčikov</w:t>
            </w:r>
          </w:p>
        </w:tc>
        <w:tc>
          <w:tcPr>
            <w:tcW w:w="0" w:type="auto"/>
          </w:tcPr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  <w:b/>
                <w:u w:val="single"/>
              </w:rPr>
            </w:pPr>
            <w:r w:rsidRPr="00997EF7">
              <w:rPr>
                <w:rFonts w:eastAsia="Arial" w:cs="Arial"/>
                <w:b/>
                <w:u w:val="single"/>
              </w:rPr>
              <w:t>Február: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Čitateľská gramotnosť, súťaž</w:t>
            </w:r>
          </w:p>
        </w:tc>
        <w:tc>
          <w:tcPr>
            <w:tcW w:w="0" w:type="auto"/>
          </w:tcPr>
          <w:p w:rsidR="003C52F0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Maškarný ples</w:t>
            </w:r>
          </w:p>
        </w:tc>
      </w:tr>
      <w:tr w:rsidR="003C52F0" w:rsidTr="003C52F0"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  <w:b/>
                <w:u w:val="single"/>
              </w:rPr>
            </w:pPr>
            <w:r w:rsidRPr="00997EF7">
              <w:rPr>
                <w:rFonts w:eastAsia="Arial" w:cs="Arial"/>
                <w:b/>
                <w:u w:val="single"/>
              </w:rPr>
              <w:lastRenderedPageBreak/>
              <w:t>Marec: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ktivity zamerané k  Svetovému d</w:t>
            </w:r>
            <w:r>
              <w:rPr>
                <w:rFonts w:eastAsia="Arial" w:cs="Arial"/>
              </w:rPr>
              <w:t xml:space="preserve">ňu </w:t>
            </w:r>
            <w:proofErr w:type="spellStart"/>
            <w:r>
              <w:rPr>
                <w:rFonts w:eastAsia="Arial" w:cs="Arial"/>
              </w:rPr>
              <w:t>Downovho</w:t>
            </w:r>
            <w:proofErr w:type="spellEnd"/>
            <w:r>
              <w:rPr>
                <w:rFonts w:eastAsia="Arial" w:cs="Arial"/>
              </w:rPr>
              <w:t xml:space="preserve"> syndróm</w:t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ktivita na rozvíjanie čitateľskej zručnosti žiakov</w:t>
            </w:r>
            <w:r>
              <w:rPr>
                <w:rFonts w:eastAsia="Arial" w:cs="Arial"/>
              </w:rPr>
              <w:t>- Minútové čítanie</w:t>
            </w:r>
          </w:p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Marec mesiac knihy</w:t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  <w:b/>
                <w:u w:val="single"/>
              </w:rPr>
            </w:pPr>
            <w:r w:rsidRPr="00997EF7">
              <w:rPr>
                <w:rFonts w:eastAsia="Arial" w:cs="Arial"/>
                <w:b/>
                <w:u w:val="single"/>
              </w:rPr>
              <w:t>Apríl: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ktivity zameraná k Sv</w:t>
            </w:r>
            <w:r>
              <w:rPr>
                <w:rFonts w:eastAsia="Arial" w:cs="Arial"/>
              </w:rPr>
              <w:t>etovému dňu povedomia o autizme</w:t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960682" w:rsidTr="003C52F0">
        <w:tc>
          <w:tcPr>
            <w:tcW w:w="0" w:type="auto"/>
          </w:tcPr>
          <w:p w:rsidR="00960682" w:rsidRPr="00997EF7" w:rsidRDefault="00960682" w:rsidP="003C52F0">
            <w:pPr>
              <w:jc w:val="both"/>
              <w:rPr>
                <w:rFonts w:eastAsia="Arial" w:cs="Arial"/>
                <w:b/>
                <w:u w:val="single"/>
              </w:rPr>
            </w:pPr>
          </w:p>
        </w:tc>
        <w:tc>
          <w:tcPr>
            <w:tcW w:w="0" w:type="auto"/>
          </w:tcPr>
          <w:p w:rsidR="00960682" w:rsidRDefault="00960682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Apríl mesiac lesov – starostlivosť o stromy</w:t>
            </w:r>
          </w:p>
        </w:tc>
        <w:tc>
          <w:tcPr>
            <w:tcW w:w="0" w:type="auto"/>
          </w:tcPr>
          <w:p w:rsidR="00960682" w:rsidRDefault="00960682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  <w:b/>
                <w:u w:val="single"/>
              </w:rPr>
            </w:pPr>
            <w:r w:rsidRPr="00997EF7">
              <w:rPr>
                <w:rFonts w:eastAsia="Arial" w:cs="Arial"/>
                <w:b/>
                <w:u w:val="single"/>
              </w:rPr>
              <w:t>Máj: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 xml:space="preserve">ktivity </w:t>
            </w:r>
            <w:r>
              <w:rPr>
                <w:rFonts w:eastAsia="Arial" w:cs="Arial"/>
              </w:rPr>
              <w:t>s</w:t>
            </w:r>
            <w:r w:rsidRPr="00997EF7">
              <w:rPr>
                <w:rFonts w:eastAsia="Arial" w:cs="Arial"/>
              </w:rPr>
              <w:t>pojené so Svetovým dňom mlieka</w:t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jc w:val="both"/>
              <w:rPr>
                <w:rFonts w:eastAsia="Arial" w:cs="Arial"/>
              </w:rPr>
            </w:pPr>
            <w:r w:rsidRPr="00997EF7">
              <w:rPr>
                <w:rFonts w:eastAsia="Arial" w:cs="Arial"/>
              </w:rPr>
              <w:t>aktivity spojené so Svetovým dňom nefajčenia</w:t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 xml:space="preserve">ktivita „ Za čistý svet“- </w:t>
            </w:r>
            <w:proofErr w:type="spellStart"/>
            <w:r w:rsidRPr="00997EF7">
              <w:rPr>
                <w:rFonts w:eastAsia="Arial" w:cs="Arial"/>
              </w:rPr>
              <w:t>enviro</w:t>
            </w:r>
            <w:proofErr w:type="spellEnd"/>
            <w:r w:rsidRPr="00997EF7">
              <w:rPr>
                <w:rFonts w:eastAsia="Arial" w:cs="Arial"/>
              </w:rPr>
              <w:t xml:space="preserve"> aktivita</w:t>
            </w:r>
          </w:p>
          <w:p w:rsidR="003C52F0" w:rsidRDefault="003C52F0" w:rsidP="003C52F0">
            <w:pPr>
              <w:jc w:val="both"/>
              <w:rPr>
                <w:rFonts w:eastAsia="Arial" w:cs="Arial"/>
              </w:rPr>
            </w:pP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997EF7">
              <w:rPr>
                <w:rFonts w:eastAsia="Arial" w:cs="Arial"/>
              </w:rPr>
              <w:t>ktivita na rozvíjanie čitateľskej zručnosti žiakov</w:t>
            </w:r>
            <w:r>
              <w:rPr>
                <w:rFonts w:eastAsia="Arial" w:cs="Arial"/>
              </w:rPr>
              <w:t>- Minútové čítanie</w:t>
            </w:r>
          </w:p>
        </w:tc>
        <w:tc>
          <w:tcPr>
            <w:tcW w:w="0" w:type="auto"/>
          </w:tcPr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</w:tr>
      <w:tr w:rsidR="003C52F0" w:rsidTr="003C52F0">
        <w:tc>
          <w:tcPr>
            <w:tcW w:w="0" w:type="auto"/>
          </w:tcPr>
          <w:p w:rsidR="003C52F0" w:rsidRPr="0001615F" w:rsidRDefault="003C52F0" w:rsidP="003C52F0">
            <w:pPr>
              <w:jc w:val="both"/>
              <w:rPr>
                <w:rFonts w:eastAsia="Arial" w:cs="Arial"/>
              </w:rPr>
            </w:pPr>
            <w:r w:rsidRPr="00997EF7">
              <w:rPr>
                <w:rFonts w:eastAsia="Arial" w:cs="Arial"/>
                <w:b/>
                <w:u w:val="single"/>
              </w:rPr>
              <w:t>Jún:</w:t>
            </w:r>
          </w:p>
          <w:p w:rsidR="003C52F0" w:rsidRDefault="003C52F0" w:rsidP="003C52F0">
            <w:pPr>
              <w:spacing w:line="360" w:lineRule="auto"/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3C52F0" w:rsidRDefault="003C52F0" w:rsidP="003C52F0">
            <w:pPr>
              <w:jc w:val="both"/>
              <w:rPr>
                <w:rFonts w:eastAsia="Arial" w:cs="Arial"/>
              </w:rPr>
            </w:pPr>
            <w:r w:rsidRPr="00997EF7">
              <w:rPr>
                <w:rFonts w:eastAsia="Arial" w:cs="Arial"/>
              </w:rPr>
              <w:t>-aktivity spojené s Medzinárodným dňom proti zneužívaniu drog</w:t>
            </w:r>
            <w:r>
              <w:rPr>
                <w:rFonts w:eastAsia="Arial" w:cs="Arial"/>
              </w:rPr>
              <w:t xml:space="preserve"> a obchodovaniu s drogami</w:t>
            </w:r>
          </w:p>
        </w:tc>
        <w:tc>
          <w:tcPr>
            <w:tcW w:w="0" w:type="auto"/>
          </w:tcPr>
          <w:p w:rsidR="003C52F0" w:rsidRPr="00997EF7" w:rsidRDefault="003C52F0" w:rsidP="003C52F0">
            <w:pPr>
              <w:jc w:val="both"/>
              <w:rPr>
                <w:rFonts w:eastAsia="Arial" w:cs="Arial"/>
              </w:rPr>
            </w:pPr>
            <w:r w:rsidRPr="00997EF7">
              <w:rPr>
                <w:rFonts w:eastAsia="Arial" w:cs="Arial"/>
              </w:rPr>
              <w:t>-aktivita zameraná n</w:t>
            </w:r>
            <w:r>
              <w:rPr>
                <w:rFonts w:eastAsia="Arial" w:cs="Arial"/>
              </w:rPr>
              <w:t>a prevenciu obchodovania s ľuďmi</w:t>
            </w:r>
          </w:p>
          <w:p w:rsidR="003C52F0" w:rsidRDefault="003C52F0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Zodpovedná : Dégnerová</w:t>
            </w:r>
          </w:p>
        </w:tc>
      </w:tr>
      <w:tr w:rsidR="00960682" w:rsidTr="003C52F0">
        <w:tc>
          <w:tcPr>
            <w:tcW w:w="0" w:type="auto"/>
          </w:tcPr>
          <w:p w:rsidR="00960682" w:rsidRPr="00997EF7" w:rsidRDefault="00960682" w:rsidP="003C52F0">
            <w:pPr>
              <w:jc w:val="both"/>
              <w:rPr>
                <w:rFonts w:eastAsia="Arial" w:cs="Arial"/>
                <w:b/>
                <w:u w:val="single"/>
              </w:rPr>
            </w:pPr>
          </w:p>
        </w:tc>
        <w:tc>
          <w:tcPr>
            <w:tcW w:w="0" w:type="auto"/>
          </w:tcPr>
          <w:p w:rsidR="00960682" w:rsidRPr="00997EF7" w:rsidRDefault="00960682" w:rsidP="003C52F0">
            <w:pPr>
              <w:jc w:val="both"/>
              <w:rPr>
                <w:rFonts w:eastAsia="Arial" w:cs="Arial"/>
              </w:rPr>
            </w:pPr>
          </w:p>
        </w:tc>
        <w:tc>
          <w:tcPr>
            <w:tcW w:w="0" w:type="auto"/>
          </w:tcPr>
          <w:p w:rsidR="00960682" w:rsidRPr="00997EF7" w:rsidRDefault="00960682" w:rsidP="003C52F0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Týždeň zdravia</w:t>
            </w:r>
          </w:p>
        </w:tc>
      </w:tr>
    </w:tbl>
    <w:p w:rsidR="000903DD" w:rsidRDefault="000903DD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960682" w:rsidRDefault="00960682" w:rsidP="000903DD">
      <w:pPr>
        <w:spacing w:line="30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70C0"/>
        <w:tblLook w:val="04A0" w:firstRow="1" w:lastRow="0" w:firstColumn="1" w:lastColumn="0" w:noHBand="0" w:noVBand="1"/>
      </w:tblPr>
      <w:tblGrid>
        <w:gridCol w:w="9464"/>
      </w:tblGrid>
      <w:tr w:rsidR="009E5AE9" w:rsidRPr="009E15EC" w:rsidTr="0037513C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9E5AE9" w:rsidRPr="009E15EC" w:rsidRDefault="009E5AE9" w:rsidP="0037513C">
            <w:pPr>
              <w:ind w:left="425" w:hanging="425"/>
              <w:jc w:val="center"/>
              <w:rPr>
                <w:rFonts w:ascii="Arial" w:hAnsi="Arial" w:cs="Arial"/>
                <w:b/>
              </w:rPr>
            </w:pPr>
          </w:p>
          <w:p w:rsidR="009E5AE9" w:rsidRPr="009E15EC" w:rsidRDefault="009E5AE9" w:rsidP="0037513C">
            <w:pPr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9E15EC">
              <w:rPr>
                <w:rFonts w:ascii="Arial" w:hAnsi="Arial" w:cs="Arial"/>
                <w:b/>
              </w:rPr>
              <w:t>Rozdelenie tried a ročníkov</w:t>
            </w:r>
          </w:p>
          <w:p w:rsidR="009E5AE9" w:rsidRPr="009E15EC" w:rsidRDefault="009E5AE9" w:rsidP="0037513C">
            <w:pPr>
              <w:ind w:left="425" w:hanging="425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E5AE9" w:rsidRPr="009E15EC" w:rsidRDefault="009E5AE9" w:rsidP="009E5AE9">
      <w:pPr>
        <w:rPr>
          <w:rFonts w:ascii="Arial" w:eastAsiaTheme="minorEastAsia" w:hAnsi="Arial" w:cs="Arial"/>
          <w:b/>
        </w:rPr>
      </w:pPr>
      <w:r w:rsidRPr="009E15EC">
        <w:rPr>
          <w:rFonts w:ascii="Arial" w:eastAsiaTheme="minorEastAsia" w:hAnsi="Arial" w:cs="Arial"/>
          <w:b/>
        </w:rPr>
        <w:t>Počet tried a počet žiakov podľa ročníkov</w:t>
      </w:r>
    </w:p>
    <w:p w:rsidR="009E5AE9" w:rsidRPr="009E15EC" w:rsidRDefault="009E5AE9" w:rsidP="009E5AE9">
      <w:pPr>
        <w:ind w:left="425" w:hanging="425"/>
        <w:jc w:val="both"/>
        <w:rPr>
          <w:rFonts w:ascii="Arial" w:hAnsi="Arial" w:cs="Arial"/>
          <w:b/>
        </w:rPr>
      </w:pPr>
      <w:r w:rsidRPr="009E15EC">
        <w:rPr>
          <w:rFonts w:ascii="Arial" w:hAnsi="Arial" w:cs="Arial"/>
        </w:rPr>
        <w:t xml:space="preserve">triedna učiteľka </w:t>
      </w:r>
      <w:r w:rsidRPr="009E15EC">
        <w:rPr>
          <w:rFonts w:ascii="Arial" w:hAnsi="Arial" w:cs="Arial"/>
          <w:b/>
        </w:rPr>
        <w:t>Mgr.</w:t>
      </w:r>
      <w:r w:rsidRPr="009E15EC">
        <w:rPr>
          <w:rFonts w:ascii="Arial" w:hAnsi="Arial" w:cs="Arial"/>
          <w:b/>
        </w:rPr>
        <w:tab/>
        <w:t>Daniel Leóna</w:t>
      </w:r>
      <w:r w:rsidRPr="009E15EC">
        <w:rPr>
          <w:rFonts w:ascii="Arial" w:hAnsi="Arial" w:cs="Arial"/>
          <w:b/>
        </w:rPr>
        <w:tab/>
      </w:r>
      <w:r w:rsidRPr="009E15EC">
        <w:rPr>
          <w:rFonts w:ascii="Arial" w:hAnsi="Arial" w:cs="Arial"/>
          <w:b/>
        </w:rPr>
        <w:tab/>
      </w:r>
      <w:r w:rsidRPr="009E15EC">
        <w:rPr>
          <w:rFonts w:ascii="Arial" w:hAnsi="Arial" w:cs="Arial"/>
        </w:rPr>
        <w:t>ped. asistent:</w:t>
      </w:r>
      <w:r w:rsidRPr="009E15EC">
        <w:rPr>
          <w:rFonts w:ascii="Arial" w:hAnsi="Arial" w:cs="Arial"/>
          <w:b/>
        </w:rPr>
        <w:t xml:space="preserve"> </w:t>
      </w:r>
      <w:r w:rsidRPr="009E15EC">
        <w:rPr>
          <w:rFonts w:ascii="Arial" w:hAnsi="Arial" w:cs="Arial"/>
          <w:b/>
          <w:lang w:eastAsia="cs-CZ"/>
        </w:rPr>
        <w:t>Bertóková Beata</w:t>
      </w:r>
      <w:r>
        <w:rPr>
          <w:rFonts w:ascii="Arial" w:hAnsi="Arial" w:cs="Arial"/>
          <w:b/>
        </w:rPr>
        <w:t xml:space="preserve"> </w:t>
      </w:r>
    </w:p>
    <w:tbl>
      <w:tblPr>
        <w:tblStyle w:val="Mriekatabuky"/>
        <w:tblW w:w="9483" w:type="dxa"/>
        <w:tblInd w:w="0" w:type="dxa"/>
        <w:tblLook w:val="04A0" w:firstRow="1" w:lastRow="0" w:firstColumn="1" w:lastColumn="0" w:noHBand="0" w:noVBand="1"/>
      </w:tblPr>
      <w:tblGrid>
        <w:gridCol w:w="937"/>
        <w:gridCol w:w="1244"/>
        <w:gridCol w:w="1030"/>
        <w:gridCol w:w="1198"/>
        <w:gridCol w:w="1083"/>
        <w:gridCol w:w="1204"/>
        <w:gridCol w:w="603"/>
        <w:gridCol w:w="2184"/>
      </w:tblGrid>
      <w:tr w:rsidR="009E5AE9" w:rsidRPr="009E15EC" w:rsidTr="0037513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Trieda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Variant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IVP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Poznámky</w:t>
            </w:r>
          </w:p>
          <w:p w:rsidR="009E5AE9" w:rsidRPr="009E15EC" w:rsidRDefault="009E5AE9" w:rsidP="0037513C">
            <w:pPr>
              <w:rPr>
                <w:rFonts w:cs="Arial"/>
                <w:b/>
              </w:rPr>
            </w:pPr>
          </w:p>
        </w:tc>
      </w:tr>
      <w:tr w:rsidR="009E5AE9" w:rsidRPr="009E15EC" w:rsidTr="0037513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Aut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Spolu:</w:t>
            </w: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4 žiakov</w:t>
            </w:r>
          </w:p>
        </w:tc>
      </w:tr>
    </w:tbl>
    <w:p w:rsidR="009E5AE9" w:rsidRPr="009E15EC" w:rsidRDefault="009E5AE9" w:rsidP="009E5AE9">
      <w:pPr>
        <w:jc w:val="both"/>
        <w:rPr>
          <w:rFonts w:ascii="Arial" w:hAnsi="Arial" w:cs="Arial"/>
          <w:b/>
          <w:lang w:eastAsia="sk-SK"/>
        </w:rPr>
      </w:pPr>
      <w:r w:rsidRPr="009E15EC">
        <w:rPr>
          <w:rFonts w:ascii="Arial" w:hAnsi="Arial" w:cs="Arial"/>
        </w:rPr>
        <w:t xml:space="preserve">triedna učiteľka </w:t>
      </w:r>
      <w:r w:rsidRPr="009E15EC">
        <w:rPr>
          <w:rFonts w:ascii="Arial" w:hAnsi="Arial" w:cs="Arial"/>
          <w:b/>
        </w:rPr>
        <w:t>Mgr.</w:t>
      </w:r>
      <w:r w:rsidRPr="009E15EC">
        <w:rPr>
          <w:rFonts w:ascii="Arial" w:hAnsi="Arial" w:cs="Arial"/>
          <w:b/>
        </w:rPr>
        <w:tab/>
        <w:t>Baráthová Zuzana</w:t>
      </w:r>
      <w:r w:rsidRPr="009E15EC">
        <w:rPr>
          <w:rFonts w:ascii="Arial" w:hAnsi="Arial" w:cs="Arial"/>
          <w:b/>
        </w:rPr>
        <w:tab/>
      </w:r>
      <w:r w:rsidRPr="009E15EC">
        <w:rPr>
          <w:rFonts w:ascii="Arial" w:hAnsi="Arial" w:cs="Arial"/>
        </w:rPr>
        <w:t xml:space="preserve">ped. asistent: </w:t>
      </w:r>
      <w:r w:rsidRPr="009E15EC">
        <w:rPr>
          <w:rFonts w:ascii="Arial" w:hAnsi="Arial" w:cs="Arial"/>
          <w:b/>
        </w:rPr>
        <w:t>Mgr.</w:t>
      </w:r>
      <w:r w:rsidRPr="009E15E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Obreczová Anikó</w:t>
      </w:r>
    </w:p>
    <w:tbl>
      <w:tblPr>
        <w:tblStyle w:val="Mriekatabuky"/>
        <w:tblW w:w="9483" w:type="dxa"/>
        <w:tblInd w:w="0" w:type="dxa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2315"/>
      </w:tblGrid>
      <w:tr w:rsidR="009E5AE9" w:rsidRPr="009E15EC" w:rsidTr="0037513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IVP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Poznámky</w:t>
            </w:r>
          </w:p>
          <w:p w:rsidR="009E5AE9" w:rsidRPr="009E15EC" w:rsidRDefault="009E5AE9" w:rsidP="0037513C">
            <w:pPr>
              <w:rPr>
                <w:rFonts w:cs="Arial"/>
                <w:b/>
              </w:rPr>
            </w:pPr>
          </w:p>
        </w:tc>
      </w:tr>
      <w:tr w:rsidR="009E5AE9" w:rsidRPr="009E15EC" w:rsidTr="0037513C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2.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1.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3.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Spolu: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6 žiakov</w:t>
            </w:r>
          </w:p>
        </w:tc>
      </w:tr>
    </w:tbl>
    <w:p w:rsidR="009E5AE9" w:rsidRPr="00A0720F" w:rsidRDefault="009E5AE9" w:rsidP="009E5AE9">
      <w:pPr>
        <w:rPr>
          <w:rFonts w:ascii="Arial" w:eastAsiaTheme="minorEastAsia" w:hAnsi="Arial" w:cs="Arial"/>
          <w:b/>
          <w:szCs w:val="21"/>
          <w:lang w:eastAsia="sk-SK"/>
        </w:rPr>
      </w:pPr>
      <w:r w:rsidRPr="009E15EC">
        <w:rPr>
          <w:rFonts w:ascii="Arial" w:eastAsiaTheme="minorEastAsia" w:hAnsi="Arial" w:cs="Arial"/>
          <w:szCs w:val="21"/>
        </w:rPr>
        <w:t xml:space="preserve">triedna učiteľka </w:t>
      </w:r>
      <w:r w:rsidRPr="009E15EC">
        <w:rPr>
          <w:rFonts w:ascii="Arial" w:eastAsiaTheme="minorEastAsia" w:hAnsi="Arial" w:cs="Arial"/>
          <w:b/>
          <w:szCs w:val="21"/>
        </w:rPr>
        <w:t>Mgr. Antalová Eva</w:t>
      </w:r>
      <w:r w:rsidRPr="009E15EC">
        <w:rPr>
          <w:rFonts w:ascii="Arial" w:eastAsiaTheme="minorEastAsia" w:hAnsi="Arial" w:cs="Arial"/>
          <w:b/>
          <w:szCs w:val="21"/>
        </w:rPr>
        <w:tab/>
        <w:t xml:space="preserve"> </w:t>
      </w:r>
      <w:r w:rsidRPr="009E15EC">
        <w:rPr>
          <w:rFonts w:ascii="Arial" w:eastAsiaTheme="minorEastAsia" w:hAnsi="Arial" w:cs="Arial"/>
          <w:b/>
          <w:szCs w:val="21"/>
        </w:rPr>
        <w:tab/>
      </w:r>
      <w:r w:rsidRPr="009E15EC">
        <w:rPr>
          <w:rFonts w:ascii="Arial" w:eastAsiaTheme="minorEastAsia" w:hAnsi="Arial" w:cs="Arial"/>
          <w:szCs w:val="21"/>
        </w:rPr>
        <w:t xml:space="preserve">ped. asistent: </w:t>
      </w:r>
      <w:r>
        <w:rPr>
          <w:rFonts w:ascii="Arial" w:eastAsiaTheme="minorEastAsia" w:hAnsi="Arial" w:cs="Arial"/>
          <w:b/>
          <w:szCs w:val="21"/>
        </w:rPr>
        <w:t>Bc. Nagyová Mária</w:t>
      </w:r>
    </w:p>
    <w:tbl>
      <w:tblPr>
        <w:tblStyle w:val="Mriekatabuky"/>
        <w:tblW w:w="9483" w:type="dxa"/>
        <w:tblInd w:w="0" w:type="dxa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2315"/>
      </w:tblGrid>
      <w:tr w:rsidR="009E5AE9" w:rsidRPr="009E15EC" w:rsidTr="0037513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IVP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Poznámky</w:t>
            </w:r>
          </w:p>
          <w:p w:rsidR="009E5AE9" w:rsidRPr="009E15EC" w:rsidRDefault="009E5AE9" w:rsidP="0037513C">
            <w:pPr>
              <w:rPr>
                <w:rFonts w:cs="Arial"/>
                <w:b/>
              </w:rPr>
            </w:pPr>
          </w:p>
        </w:tc>
      </w:tr>
      <w:tr w:rsidR="009E5AE9" w:rsidRPr="009E15EC" w:rsidTr="0037513C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3.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 xml:space="preserve">3. 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3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 xml:space="preserve">3. 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Aut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Aut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rPr>
          <w:trHeight w:val="7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Spolu: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 xml:space="preserve"> 7 žiakov</w:t>
            </w:r>
          </w:p>
        </w:tc>
      </w:tr>
    </w:tbl>
    <w:p w:rsidR="009E5AE9" w:rsidRPr="00A0720F" w:rsidRDefault="009E5AE9" w:rsidP="009E5AE9">
      <w:pPr>
        <w:jc w:val="both"/>
        <w:rPr>
          <w:rFonts w:ascii="Arial" w:eastAsia="Times New Roman" w:hAnsi="Arial" w:cs="Arial"/>
          <w:sz w:val="24"/>
          <w:szCs w:val="20"/>
        </w:rPr>
      </w:pPr>
      <w:r w:rsidRPr="009E15EC">
        <w:rPr>
          <w:rFonts w:ascii="Arial" w:hAnsi="Arial" w:cs="Arial"/>
          <w:lang w:eastAsia="cs-CZ"/>
        </w:rPr>
        <w:t xml:space="preserve">triedna učiteľka: </w:t>
      </w:r>
      <w:r w:rsidRPr="009E15EC">
        <w:rPr>
          <w:rFonts w:ascii="Arial" w:hAnsi="Arial" w:cs="Arial"/>
          <w:b/>
          <w:lang w:eastAsia="cs-CZ"/>
        </w:rPr>
        <w:t>Mgr.</w:t>
      </w:r>
      <w:r w:rsidRPr="009E15EC">
        <w:rPr>
          <w:rFonts w:ascii="Arial" w:hAnsi="Arial" w:cs="Arial"/>
          <w:b/>
          <w:lang w:eastAsia="cs-CZ"/>
        </w:rPr>
        <w:tab/>
        <w:t>Mayer Ingrid</w:t>
      </w:r>
      <w:r w:rsidRPr="009E15EC">
        <w:rPr>
          <w:rFonts w:ascii="Arial" w:hAnsi="Arial" w:cs="Arial"/>
          <w:b/>
          <w:lang w:eastAsia="cs-CZ"/>
        </w:rPr>
        <w:tab/>
      </w:r>
      <w:r w:rsidRPr="009E15EC">
        <w:rPr>
          <w:rFonts w:ascii="Arial" w:eastAsiaTheme="minorEastAsia" w:hAnsi="Arial" w:cs="Arial"/>
          <w:szCs w:val="21"/>
        </w:rPr>
        <w:t xml:space="preserve">ped. asistent: </w:t>
      </w:r>
      <w:r w:rsidRPr="009E15EC">
        <w:rPr>
          <w:rFonts w:ascii="Arial" w:eastAsiaTheme="minorEastAsia" w:hAnsi="Arial" w:cs="Arial"/>
          <w:b/>
          <w:szCs w:val="21"/>
        </w:rPr>
        <w:t>Mgr. Lengyelová Csilla</w:t>
      </w:r>
    </w:p>
    <w:tbl>
      <w:tblPr>
        <w:tblStyle w:val="Mriekatabuky"/>
        <w:tblW w:w="9483" w:type="dxa"/>
        <w:tblInd w:w="0" w:type="dxa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2315"/>
      </w:tblGrid>
      <w:tr w:rsidR="009E5AE9" w:rsidRPr="009E15EC" w:rsidTr="0037513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IVP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Poznámky</w:t>
            </w:r>
          </w:p>
          <w:p w:rsidR="009E5AE9" w:rsidRPr="009E15EC" w:rsidRDefault="009E5AE9" w:rsidP="0037513C">
            <w:pPr>
              <w:rPr>
                <w:rFonts w:cs="Arial"/>
                <w:b/>
              </w:rPr>
            </w:pPr>
          </w:p>
        </w:tc>
      </w:tr>
      <w:tr w:rsidR="009E5AE9" w:rsidRPr="009E15EC" w:rsidTr="0037513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6.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B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3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7.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rPr>
          <w:trHeight w:val="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Spolu: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6 žiakov</w:t>
            </w:r>
          </w:p>
        </w:tc>
      </w:tr>
    </w:tbl>
    <w:p w:rsidR="009E5AE9" w:rsidRDefault="009E5AE9" w:rsidP="009E5AE9">
      <w:pPr>
        <w:rPr>
          <w:rFonts w:ascii="Arial" w:eastAsiaTheme="minorEastAsia" w:hAnsi="Arial" w:cs="Arial"/>
          <w:szCs w:val="21"/>
        </w:rPr>
      </w:pPr>
    </w:p>
    <w:p w:rsidR="009E5AE9" w:rsidRPr="009E15EC" w:rsidRDefault="009E5AE9" w:rsidP="009E5AE9">
      <w:pPr>
        <w:rPr>
          <w:rFonts w:ascii="Arial" w:eastAsiaTheme="minorEastAsia" w:hAnsi="Arial" w:cs="Arial"/>
          <w:b/>
          <w:szCs w:val="21"/>
        </w:rPr>
      </w:pPr>
      <w:r w:rsidRPr="009E15EC">
        <w:rPr>
          <w:rFonts w:ascii="Arial" w:eastAsiaTheme="minorEastAsia" w:hAnsi="Arial" w:cs="Arial"/>
          <w:szCs w:val="21"/>
        </w:rPr>
        <w:t xml:space="preserve">triedna učiteľka </w:t>
      </w:r>
      <w:r>
        <w:rPr>
          <w:rFonts w:ascii="Arial" w:eastAsiaTheme="minorEastAsia" w:hAnsi="Arial" w:cs="Arial"/>
          <w:b/>
          <w:szCs w:val="21"/>
        </w:rPr>
        <w:t xml:space="preserve">Mgr. Dégnerová Alžbeta </w:t>
      </w:r>
      <w:r>
        <w:rPr>
          <w:rFonts w:ascii="Arial" w:eastAsiaTheme="minorEastAsia" w:hAnsi="Arial" w:cs="Arial"/>
          <w:b/>
          <w:szCs w:val="21"/>
        </w:rPr>
        <w:tab/>
      </w:r>
      <w:r w:rsidRPr="009E15EC">
        <w:rPr>
          <w:rFonts w:ascii="Arial" w:eastAsiaTheme="minorEastAsia" w:hAnsi="Arial" w:cs="Arial"/>
        </w:rPr>
        <w:t xml:space="preserve">ped. asistent: </w:t>
      </w:r>
      <w:r w:rsidRPr="009E15EC">
        <w:rPr>
          <w:rFonts w:ascii="Arial" w:eastAsiaTheme="minorEastAsia" w:hAnsi="Arial" w:cs="Arial"/>
          <w:b/>
        </w:rPr>
        <w:t xml:space="preserve">Bc. </w:t>
      </w:r>
      <w:r>
        <w:rPr>
          <w:rFonts w:ascii="Arial" w:eastAsiaTheme="minorEastAsia" w:hAnsi="Arial" w:cs="Arial"/>
          <w:b/>
        </w:rPr>
        <w:t xml:space="preserve">Monika </w:t>
      </w:r>
      <w:r w:rsidRPr="009E15EC">
        <w:rPr>
          <w:rFonts w:ascii="Arial" w:eastAsiaTheme="minorEastAsia" w:hAnsi="Arial" w:cs="Arial"/>
          <w:b/>
        </w:rPr>
        <w:t>Bohušová Monika</w:t>
      </w:r>
    </w:p>
    <w:tbl>
      <w:tblPr>
        <w:tblStyle w:val="Mriekatabuky"/>
        <w:tblW w:w="9483" w:type="dxa"/>
        <w:tblInd w:w="0" w:type="dxa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2315"/>
      </w:tblGrid>
      <w:tr w:rsidR="009E5AE9" w:rsidRPr="009E15EC" w:rsidTr="0037513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IVP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Poznámky</w:t>
            </w:r>
          </w:p>
          <w:p w:rsidR="009E5AE9" w:rsidRPr="009E15EC" w:rsidRDefault="009E5AE9" w:rsidP="0037513C">
            <w:pPr>
              <w:rPr>
                <w:rFonts w:cs="Arial"/>
                <w:b/>
              </w:rPr>
            </w:pPr>
          </w:p>
        </w:tc>
      </w:tr>
      <w:tr w:rsidR="009E5AE9" w:rsidRPr="009E15EC" w:rsidTr="0037513C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5.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6.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C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7.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Aut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9.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Aut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rPr>
          <w:trHeight w:val="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Spolu: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4 žiakov</w:t>
            </w:r>
          </w:p>
        </w:tc>
      </w:tr>
    </w:tbl>
    <w:p w:rsidR="009E5AE9" w:rsidRDefault="009E5AE9" w:rsidP="009E5AE9">
      <w:pPr>
        <w:rPr>
          <w:rFonts w:ascii="Arial" w:eastAsiaTheme="minorEastAsia" w:hAnsi="Arial" w:cs="Arial"/>
        </w:rPr>
      </w:pPr>
    </w:p>
    <w:p w:rsidR="009E5AE9" w:rsidRPr="009E15EC" w:rsidRDefault="009E5AE9" w:rsidP="009E5AE9">
      <w:pPr>
        <w:rPr>
          <w:rFonts w:ascii="Arial" w:eastAsiaTheme="minorEastAsia" w:hAnsi="Arial" w:cs="Arial"/>
          <w:b/>
          <w:szCs w:val="21"/>
        </w:rPr>
      </w:pPr>
      <w:r w:rsidRPr="009E15EC">
        <w:rPr>
          <w:rFonts w:ascii="Arial" w:eastAsiaTheme="minorEastAsia" w:hAnsi="Arial" w:cs="Arial"/>
        </w:rPr>
        <w:lastRenderedPageBreak/>
        <w:t xml:space="preserve">triedna učiteľka: </w:t>
      </w:r>
      <w:r w:rsidRPr="009E15EC">
        <w:rPr>
          <w:rFonts w:ascii="Arial" w:eastAsiaTheme="minorEastAsia" w:hAnsi="Arial" w:cs="Arial"/>
          <w:b/>
        </w:rPr>
        <w:t>Mgr.</w:t>
      </w:r>
      <w:r w:rsidRPr="009E15EC">
        <w:rPr>
          <w:rFonts w:ascii="Arial" w:eastAsiaTheme="minorEastAsia" w:hAnsi="Arial" w:cs="Arial"/>
          <w:b/>
        </w:rPr>
        <w:tab/>
        <w:t>Boráros Kántorová Eva</w:t>
      </w:r>
      <w:r w:rsidRPr="009E15EC">
        <w:rPr>
          <w:rFonts w:ascii="Arial" w:eastAsiaTheme="minorEastAsia" w:hAnsi="Arial" w:cs="Arial"/>
          <w:b/>
        </w:rPr>
        <w:tab/>
      </w:r>
      <w:r w:rsidRPr="009E15EC">
        <w:rPr>
          <w:rFonts w:ascii="Arial" w:eastAsiaTheme="minorEastAsia" w:hAnsi="Arial" w:cs="Arial"/>
        </w:rPr>
        <w:t>ped. asistent:</w:t>
      </w:r>
      <w:r w:rsidRPr="009E15EC"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/>
          <w:b/>
        </w:rPr>
        <w:t xml:space="preserve">I. </w:t>
      </w:r>
      <w:r w:rsidRPr="009E15EC">
        <w:rPr>
          <w:rFonts w:ascii="Arial" w:eastAsiaTheme="minorEastAsia" w:hAnsi="Arial" w:cs="Arial"/>
          <w:b/>
        </w:rPr>
        <w:t>Madarászová Ildikó</w:t>
      </w:r>
    </w:p>
    <w:tbl>
      <w:tblPr>
        <w:tblStyle w:val="Mriekatabuky"/>
        <w:tblW w:w="9483" w:type="dxa"/>
        <w:tblInd w:w="0" w:type="dxa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2315"/>
      </w:tblGrid>
      <w:tr w:rsidR="009E5AE9" w:rsidRPr="009E15EC" w:rsidTr="0037513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IVP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Poznámky</w:t>
            </w:r>
          </w:p>
          <w:p w:rsidR="009E5AE9" w:rsidRPr="009E15EC" w:rsidRDefault="009E5AE9" w:rsidP="0037513C">
            <w:pPr>
              <w:rPr>
                <w:rFonts w:cs="Arial"/>
                <w:b/>
              </w:rPr>
            </w:pPr>
          </w:p>
        </w:tc>
      </w:tr>
      <w:tr w:rsidR="009E5AE9" w:rsidRPr="009E15EC" w:rsidTr="0037513C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6.</w:t>
            </w:r>
          </w:p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5.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Aut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9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6.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Aut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8.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9.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  <w:r w:rsidRPr="009E15EC">
              <w:rPr>
                <w:rFonts w:cs="Arial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  <w:szCs w:val="24"/>
              </w:rPr>
            </w:pPr>
          </w:p>
        </w:tc>
      </w:tr>
      <w:tr w:rsidR="009E5AE9" w:rsidRPr="009E15EC" w:rsidTr="0037513C">
        <w:trPr>
          <w:trHeight w:val="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Spolu: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6 žiakov</w:t>
            </w:r>
          </w:p>
        </w:tc>
      </w:tr>
    </w:tbl>
    <w:p w:rsidR="009E5AE9" w:rsidRPr="009E5AE9" w:rsidRDefault="009E5AE9" w:rsidP="009E5AE9">
      <w:pPr>
        <w:rPr>
          <w:rFonts w:ascii="Arial" w:hAnsi="Arial" w:cs="Arial"/>
          <w:b/>
          <w:bCs/>
          <w:lang w:eastAsia="cs-CZ"/>
        </w:rPr>
      </w:pPr>
      <w:r w:rsidRPr="009E15EC">
        <w:rPr>
          <w:rFonts w:ascii="Arial" w:hAnsi="Arial" w:cs="Arial"/>
          <w:lang w:eastAsia="cs-CZ"/>
        </w:rPr>
        <w:t xml:space="preserve">triedna učiteľka: </w:t>
      </w:r>
      <w:r w:rsidRPr="009E15EC">
        <w:rPr>
          <w:rFonts w:ascii="Arial" w:hAnsi="Arial" w:cs="Arial"/>
          <w:b/>
          <w:lang w:eastAsia="cs-CZ"/>
        </w:rPr>
        <w:t>Mgr. Laura Nagy Csicsay</w:t>
      </w:r>
    </w:p>
    <w:tbl>
      <w:tblPr>
        <w:tblStyle w:val="Mriekatabuky"/>
        <w:tblW w:w="9483" w:type="dxa"/>
        <w:tblInd w:w="0" w:type="dxa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2315"/>
      </w:tblGrid>
      <w:tr w:rsidR="009E5AE9" w:rsidRPr="009E15EC" w:rsidTr="0037513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IVP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Poznámky</w:t>
            </w:r>
          </w:p>
          <w:p w:rsidR="009E5AE9" w:rsidRPr="009E15EC" w:rsidRDefault="009E5AE9" w:rsidP="0037513C">
            <w:pPr>
              <w:rPr>
                <w:rFonts w:cs="Arial"/>
                <w:b/>
              </w:rPr>
            </w:pPr>
          </w:p>
        </w:tc>
      </w:tr>
      <w:tr w:rsidR="009E5AE9" w:rsidRPr="009E15EC" w:rsidTr="0037513C">
        <w:tc>
          <w:tcPr>
            <w:tcW w:w="9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7.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Aut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9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5.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7.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9E15EC">
              <w:rPr>
                <w:rFonts w:cs="Arial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Aut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Spolu: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9E15EC">
              <w:rPr>
                <w:rFonts w:cs="Arial"/>
                <w:b/>
              </w:rPr>
              <w:t xml:space="preserve"> žiakov</w:t>
            </w:r>
          </w:p>
        </w:tc>
      </w:tr>
    </w:tbl>
    <w:p w:rsidR="009E5AE9" w:rsidRPr="009E15EC" w:rsidRDefault="009E5AE9" w:rsidP="009E5AE9">
      <w:pPr>
        <w:rPr>
          <w:rFonts w:ascii="Arial" w:eastAsiaTheme="minorEastAsia" w:hAnsi="Arial" w:cs="Arial"/>
          <w:b/>
          <w:szCs w:val="21"/>
        </w:rPr>
      </w:pPr>
      <w:r w:rsidRPr="009E15EC">
        <w:rPr>
          <w:rFonts w:ascii="Arial" w:eastAsiaTheme="minorEastAsia" w:hAnsi="Arial" w:cs="Arial"/>
          <w:szCs w:val="21"/>
        </w:rPr>
        <w:t xml:space="preserve">triedna učiteľka </w:t>
      </w:r>
      <w:r w:rsidRPr="009E15EC">
        <w:rPr>
          <w:rFonts w:ascii="Arial" w:eastAsiaTheme="minorEastAsia" w:hAnsi="Arial" w:cs="Arial"/>
          <w:b/>
          <w:szCs w:val="21"/>
        </w:rPr>
        <w:t>Mgr. Novotná Zuzana</w:t>
      </w:r>
      <w:r w:rsidRPr="009E15EC">
        <w:rPr>
          <w:rFonts w:ascii="Arial" w:eastAsiaTheme="minorEastAsia" w:hAnsi="Arial" w:cs="Arial"/>
          <w:szCs w:val="21"/>
        </w:rPr>
        <w:t xml:space="preserve"> </w:t>
      </w:r>
    </w:p>
    <w:tbl>
      <w:tblPr>
        <w:tblStyle w:val="Mriekatabuky"/>
        <w:tblW w:w="9483" w:type="dxa"/>
        <w:tblInd w:w="0" w:type="dxa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2315"/>
      </w:tblGrid>
      <w:tr w:rsidR="009E5AE9" w:rsidRPr="009E15EC" w:rsidTr="0037513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IVP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Poznámky</w:t>
            </w:r>
          </w:p>
        </w:tc>
      </w:tr>
      <w:tr w:rsidR="009E5AE9" w:rsidRPr="009E15EC" w:rsidTr="0037513C"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6.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9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8.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8.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9.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Spolu: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9 žiakov</w:t>
            </w:r>
          </w:p>
        </w:tc>
      </w:tr>
    </w:tbl>
    <w:p w:rsidR="009E5AE9" w:rsidRPr="009E15EC" w:rsidRDefault="009E5AE9" w:rsidP="009E5AE9">
      <w:pPr>
        <w:rPr>
          <w:rFonts w:ascii="Arial" w:eastAsiaTheme="minorEastAsia" w:hAnsi="Arial" w:cs="Arial"/>
          <w:b/>
          <w:szCs w:val="21"/>
        </w:rPr>
      </w:pPr>
      <w:r w:rsidRPr="009E15EC">
        <w:rPr>
          <w:rFonts w:ascii="Arial" w:eastAsiaTheme="minorEastAsia" w:hAnsi="Arial" w:cs="Arial"/>
          <w:szCs w:val="21"/>
        </w:rPr>
        <w:t xml:space="preserve">triedna učiteľka </w:t>
      </w:r>
      <w:r w:rsidRPr="009E15EC">
        <w:rPr>
          <w:rFonts w:ascii="Arial" w:eastAsiaTheme="minorEastAsia" w:hAnsi="Arial" w:cs="Arial"/>
          <w:b/>
          <w:szCs w:val="21"/>
        </w:rPr>
        <w:t>Mgr. Boráros Kántorová Eva</w:t>
      </w:r>
    </w:p>
    <w:tbl>
      <w:tblPr>
        <w:tblStyle w:val="Mriekatabuky"/>
        <w:tblW w:w="9483" w:type="dxa"/>
        <w:tblInd w:w="0" w:type="dxa"/>
        <w:tblLook w:val="04A0" w:firstRow="1" w:lastRow="0" w:firstColumn="1" w:lastColumn="0" w:noHBand="0" w:noVBand="1"/>
      </w:tblPr>
      <w:tblGrid>
        <w:gridCol w:w="937"/>
        <w:gridCol w:w="1217"/>
        <w:gridCol w:w="1030"/>
        <w:gridCol w:w="1239"/>
        <w:gridCol w:w="1083"/>
        <w:gridCol w:w="1204"/>
        <w:gridCol w:w="603"/>
        <w:gridCol w:w="2170"/>
      </w:tblGrid>
      <w:tr w:rsidR="009E5AE9" w:rsidRPr="009E15EC" w:rsidTr="0037513C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Trieda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Variant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IVP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9E5AE9" w:rsidRPr="009E15EC" w:rsidRDefault="009E5AE9" w:rsidP="0037513C">
            <w:pPr>
              <w:rPr>
                <w:rFonts w:cs="Arial"/>
                <w:b/>
              </w:rPr>
            </w:pPr>
            <w:r w:rsidRPr="009E15EC">
              <w:rPr>
                <w:rFonts w:cs="Arial"/>
                <w:b/>
              </w:rPr>
              <w:t>Poznámky</w:t>
            </w:r>
          </w:p>
        </w:tc>
      </w:tr>
      <w:tr w:rsidR="009E5AE9" w:rsidRPr="009E15EC" w:rsidTr="0037513C"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Aut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Aut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7.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8.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</w:tr>
      <w:tr w:rsidR="009E5AE9" w:rsidRPr="009E15EC" w:rsidTr="0037513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 w:rsidRPr="009E15EC">
              <w:rPr>
                <w:rFonts w:cs="Arial"/>
                <w:b/>
              </w:rPr>
              <w:t>Spolu:</w:t>
            </w:r>
          </w:p>
        </w:tc>
        <w:tc>
          <w:tcPr>
            <w:tcW w:w="62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AE9" w:rsidRPr="009E15EC" w:rsidRDefault="009E5AE9" w:rsidP="0037513C">
            <w:pPr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9E15EC">
              <w:rPr>
                <w:rFonts w:cs="Arial"/>
                <w:b/>
              </w:rPr>
              <w:t xml:space="preserve"> žiakov</w:t>
            </w:r>
          </w:p>
        </w:tc>
      </w:tr>
    </w:tbl>
    <w:p w:rsidR="009E5AE9" w:rsidRDefault="009E5AE9" w:rsidP="000903DD">
      <w:pPr>
        <w:spacing w:after="0" w:line="240" w:lineRule="auto"/>
        <w:rPr>
          <w:rFonts w:ascii="Arial" w:hAnsi="Arial" w:cs="Arial"/>
          <w:lang w:eastAsia="cs-CZ"/>
        </w:rPr>
      </w:pPr>
    </w:p>
    <w:p w:rsidR="000903DD" w:rsidRDefault="000903DD" w:rsidP="000903DD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10. trieda</w:t>
      </w:r>
      <w:r>
        <w:rPr>
          <w:rFonts w:ascii="Arial" w:eastAsia="Times New Roman" w:hAnsi="Arial" w:cs="Arial"/>
          <w:b/>
          <w:bCs/>
          <w:lang w:eastAsia="cs-CZ"/>
        </w:rPr>
        <w:tab/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trieda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ZŠ pri NsP</w:t>
      </w:r>
      <w:r>
        <w:rPr>
          <w:rFonts w:ascii="Arial" w:eastAsia="Times New Roman" w:hAnsi="Arial" w:cs="Arial"/>
          <w:lang w:eastAsia="cs-CZ"/>
        </w:rPr>
        <w:t xml:space="preserve"> triedna učiteľka </w:t>
      </w:r>
      <w:r>
        <w:rPr>
          <w:rFonts w:ascii="Arial" w:eastAsia="Times New Roman" w:hAnsi="Arial" w:cs="Arial"/>
          <w:b/>
          <w:lang w:eastAsia="cs-CZ"/>
        </w:rPr>
        <w:t>Mgr. Gajdošová Erika</w:t>
      </w:r>
    </w:p>
    <w:p w:rsidR="000903DD" w:rsidRDefault="000903DD" w:rsidP="000903D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elokovaná trieda v Nemocnici s poliklinikou Veľkoblahovská 23, Dunajská Streda</w:t>
      </w:r>
    </w:p>
    <w:p w:rsidR="000903DD" w:rsidRDefault="000903DD" w:rsidP="000903DD">
      <w:pPr>
        <w:spacing w:after="0" w:line="240" w:lineRule="auto"/>
        <w:rPr>
          <w:rFonts w:eastAsiaTheme="minorEastAsia" w:cs="Arial"/>
          <w:b/>
          <w:bCs/>
          <w:sz w:val="21"/>
          <w:szCs w:val="21"/>
        </w:rPr>
      </w:pPr>
      <w:r>
        <w:rPr>
          <w:rFonts w:eastAsiaTheme="minorEastAsia" w:cs="Arial"/>
          <w:b/>
          <w:bCs/>
          <w:sz w:val="21"/>
          <w:szCs w:val="21"/>
        </w:rPr>
        <w:t>Ročník</w:t>
      </w:r>
      <w:r>
        <w:rPr>
          <w:rFonts w:eastAsiaTheme="minorEastAsia" w:cs="Arial"/>
          <w:b/>
          <w:bCs/>
          <w:sz w:val="21"/>
          <w:szCs w:val="21"/>
        </w:rPr>
        <w:tab/>
      </w:r>
      <w:r>
        <w:rPr>
          <w:rFonts w:ascii="Arial" w:eastAsia="Times New Roman" w:hAnsi="Arial" w:cs="Arial"/>
          <w:lang w:eastAsia="cs-CZ"/>
        </w:rPr>
        <w:t>1. – 9. ročník ZŠ</w:t>
      </w:r>
    </w:p>
    <w:p w:rsidR="000903DD" w:rsidRDefault="000903DD" w:rsidP="000903DD">
      <w:pPr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1. – 9. ročník ZŠ s VJM</w:t>
      </w:r>
    </w:p>
    <w:p w:rsidR="000903DD" w:rsidRDefault="000903DD" w:rsidP="000903DD">
      <w:pPr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1. – 9. ročník ŠZŠ</w:t>
      </w:r>
    </w:p>
    <w:p w:rsidR="000903DD" w:rsidRDefault="000903DD" w:rsidP="000903DD">
      <w:pPr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1. – 9. ročník ŠZŠ s VJM</w:t>
      </w:r>
    </w:p>
    <w:p w:rsidR="000903DD" w:rsidRDefault="000903DD" w:rsidP="000903DD">
      <w:pPr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 – ročné gymnázium</w:t>
      </w:r>
    </w:p>
    <w:p w:rsidR="000903DD" w:rsidRDefault="000903DD" w:rsidP="000903DD">
      <w:pPr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 – ročné gymnázium s VJM</w:t>
      </w:r>
    </w:p>
    <w:p w:rsidR="000903DD" w:rsidRPr="009E5AE9" w:rsidRDefault="000903DD" w:rsidP="009E5AE9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Stav žiakov k 15.09.2020 žiakov</w:t>
      </w:r>
      <w:r>
        <w:rPr>
          <w:rFonts w:ascii="Arial" w:eastAsia="Times New Roman" w:hAnsi="Arial" w:cs="Arial"/>
          <w:b/>
          <w:bCs/>
          <w:lang w:eastAsia="cs-CZ"/>
        </w:rPr>
        <w:tab/>
      </w:r>
      <w:r w:rsidR="009E5AE9">
        <w:rPr>
          <w:rFonts w:ascii="Arial" w:eastAsia="Times New Roman" w:hAnsi="Arial" w:cs="Arial"/>
          <w:b/>
          <w:bCs/>
          <w:lang w:eastAsia="cs-CZ"/>
        </w:rPr>
        <w:t>16</w:t>
      </w:r>
      <w:r w:rsidRPr="000245D5">
        <w:rPr>
          <w:rFonts w:ascii="Arial" w:eastAsia="Times New Roman" w:hAnsi="Arial" w:cs="Arial"/>
          <w:b/>
          <w:bCs/>
          <w:lang w:eastAsia="cs-CZ"/>
        </w:rPr>
        <w:t xml:space="preserve"> žiakov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0903DD" w:rsidTr="003C52F0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:rsidR="000903DD" w:rsidRDefault="000903DD">
            <w:pPr>
              <w:spacing w:after="0" w:line="240" w:lineRule="auto"/>
              <w:ind w:left="425" w:hanging="425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903DD" w:rsidRDefault="000903DD" w:rsidP="003C52F0">
            <w:pPr>
              <w:shd w:val="clear" w:color="auto" w:fill="2F5496" w:themeFill="accent1" w:themeFillShade="BF"/>
              <w:spacing w:after="0" w:line="240" w:lineRule="auto"/>
              <w:ind w:left="425" w:hanging="425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t>P e d a g o g i c k é   r a d y</w:t>
            </w:r>
          </w:p>
          <w:p w:rsidR="000903DD" w:rsidRDefault="000903DD" w:rsidP="003C52F0">
            <w:pPr>
              <w:shd w:val="clear" w:color="auto" w:fill="2F5496" w:themeFill="accent1" w:themeFillShade="BF"/>
              <w:spacing w:after="0" w:line="240" w:lineRule="auto"/>
              <w:ind w:left="425" w:hanging="425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0903DD" w:rsidRDefault="00061AF2" w:rsidP="003C52F0">
            <w:pPr>
              <w:shd w:val="clear" w:color="auto" w:fill="2F5496" w:themeFill="accent1" w:themeFillShade="BF"/>
              <w:spacing w:after="0" w:line="240" w:lineRule="auto"/>
              <w:ind w:left="425" w:hanging="425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t>v školskom roku 2021/2022</w:t>
            </w:r>
          </w:p>
          <w:p w:rsidR="000903DD" w:rsidRDefault="000903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</w:tbl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903DD" w:rsidRDefault="000903DD" w:rsidP="000903DD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0903DD" w:rsidTr="003C52F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hideMark/>
          </w:tcPr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Mesiac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Obsah</w:t>
            </w:r>
          </w:p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0903DD" w:rsidTr="003C52F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hideMark/>
          </w:tcPr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September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Prerokovanie a schválenie plánu </w:t>
            </w:r>
            <w:r w:rsidR="00061AF2">
              <w:rPr>
                <w:rFonts w:ascii="Arial" w:eastAsia="Times New Roman" w:hAnsi="Arial" w:cs="Arial"/>
                <w:lang w:eastAsia="sk-SK"/>
              </w:rPr>
              <w:t>práce školy na školský rok 2021/2022</w:t>
            </w:r>
            <w:r>
              <w:rPr>
                <w:rFonts w:ascii="Arial" w:eastAsia="Times New Roman" w:hAnsi="Arial" w:cs="Arial"/>
                <w:lang w:eastAsia="sk-SK"/>
              </w:rPr>
              <w:t>.</w:t>
            </w:r>
          </w:p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Oboznámenie sa s pracovným poriadkom školy, </w:t>
            </w:r>
          </w:p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Vnútorným poriadkom školy, </w:t>
            </w:r>
          </w:p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Organizačným poriadkom školy a s ostatnými predpismi súvisiacimi </w:t>
            </w:r>
          </w:p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s prácou školy.</w:t>
            </w:r>
          </w:p>
        </w:tc>
      </w:tr>
      <w:tr w:rsidR="000903DD" w:rsidTr="003C52F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hideMark/>
          </w:tcPr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November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DD" w:rsidRDefault="000903DD">
            <w:pPr>
              <w:spacing w:after="0" w:line="240" w:lineRule="auto"/>
              <w:ind w:left="2124" w:hanging="2124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Hodnotenie a klasifikácia prospechu a správania sa žiakov za I. štvrťrok</w:t>
            </w:r>
          </w:p>
          <w:p w:rsidR="000903DD" w:rsidRDefault="00061AF2">
            <w:pPr>
              <w:spacing w:after="0" w:line="240" w:lineRule="auto"/>
              <w:ind w:left="2124" w:hanging="2124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školského roka 2021/2022</w:t>
            </w:r>
          </w:p>
          <w:p w:rsidR="000903DD" w:rsidRDefault="000903DD">
            <w:pPr>
              <w:spacing w:after="0" w:line="240" w:lineRule="auto"/>
              <w:ind w:left="425" w:hanging="425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Dochádzka žiakov. </w:t>
            </w:r>
          </w:p>
          <w:p w:rsidR="000903DD" w:rsidRDefault="000903DD">
            <w:pPr>
              <w:spacing w:after="0" w:line="240" w:lineRule="auto"/>
              <w:ind w:left="425" w:hanging="425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Opatrenia</w:t>
            </w:r>
          </w:p>
          <w:p w:rsidR="000903DD" w:rsidRDefault="000903DD">
            <w:pPr>
              <w:spacing w:after="0" w:line="240" w:lineRule="auto"/>
              <w:ind w:left="2124" w:hanging="2124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Kontrola plnenia úloh vyplývajúcich z plánu práce školy.</w:t>
            </w:r>
          </w:p>
          <w:p w:rsidR="000903DD" w:rsidRDefault="000903DD">
            <w:pPr>
              <w:spacing w:after="0" w:line="240" w:lineRule="auto"/>
              <w:ind w:left="2124" w:hanging="2124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Opatrenia</w:t>
            </w:r>
          </w:p>
        </w:tc>
      </w:tr>
      <w:tr w:rsidR="000903DD" w:rsidTr="003C52F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hideMark/>
          </w:tcPr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Január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Hodnotenie a klasifikácia prospechu a správania sa žiakov za I. polrok</w:t>
            </w:r>
          </w:p>
          <w:p w:rsidR="000903DD" w:rsidRDefault="00061AF2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školského 2021/2022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Dochádzka žiakov. 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Opatrenia.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Kontrola plnenia úloh vyplývajúcich z plánu práce školy.</w:t>
            </w:r>
          </w:p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Opatrenia.</w:t>
            </w:r>
          </w:p>
        </w:tc>
      </w:tr>
      <w:tr w:rsidR="000903DD" w:rsidTr="003C52F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hideMark/>
          </w:tcPr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Apríl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Hodnotenie a klasifikácia prospechu a správania sa žiakov za II. štvrťrok</w:t>
            </w:r>
          </w:p>
          <w:p w:rsidR="000903DD" w:rsidRDefault="00061AF2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školského roka 2021/2022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Dochádzka žiakov. 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Opatrenia.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Kontrola plnenia úloh vyplývajúcich z plánu práce školy.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Opatrenia.</w:t>
            </w:r>
          </w:p>
        </w:tc>
      </w:tr>
      <w:tr w:rsidR="000903DD" w:rsidTr="003C52F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hideMark/>
          </w:tcPr>
          <w:p w:rsidR="000903DD" w:rsidRDefault="000903DD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Jún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Hodnotenie a klasifikácia prospechu a správania sa žiakov za </w:t>
            </w:r>
          </w:p>
          <w:p w:rsidR="000903DD" w:rsidRDefault="00061AF2">
            <w:pPr>
              <w:spacing w:after="0" w:line="240" w:lineRule="auto"/>
              <w:ind w:left="425" w:hanging="425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II. polrok školského roka 2021/2022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Dochádzka žiakov. 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Opatrenia.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Vyhodnotenie plnenia úloh vyplývajúcich z plánu práce školy na </w:t>
            </w:r>
          </w:p>
          <w:p w:rsidR="000903DD" w:rsidRDefault="00061AF2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konci školského roka 2021</w:t>
            </w:r>
            <w:r w:rsidR="000903DD">
              <w:rPr>
                <w:rFonts w:ascii="Arial" w:eastAsia="Times New Roman" w:hAnsi="Arial" w:cs="Arial"/>
                <w:lang w:eastAsia="sk-SK"/>
              </w:rPr>
              <w:t>/202</w:t>
            </w:r>
            <w:r>
              <w:rPr>
                <w:rFonts w:ascii="Arial" w:eastAsia="Times New Roman" w:hAnsi="Arial" w:cs="Arial"/>
                <w:lang w:eastAsia="sk-SK"/>
              </w:rPr>
              <w:t>2</w:t>
            </w:r>
            <w:r w:rsidR="000903DD">
              <w:rPr>
                <w:rFonts w:ascii="Arial" w:eastAsia="Times New Roman" w:hAnsi="Arial" w:cs="Arial"/>
                <w:lang w:eastAsia="sk-SK"/>
              </w:rPr>
              <w:t>.</w:t>
            </w:r>
          </w:p>
          <w:p w:rsidR="000903DD" w:rsidRDefault="000903DD">
            <w:pPr>
              <w:spacing w:after="0" w:line="240" w:lineRule="auto"/>
              <w:ind w:left="2124" w:hanging="2124"/>
              <w:jc w:val="both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Námety na prípravu plánu práce pre nasledujúci školský rok.</w:t>
            </w:r>
          </w:p>
        </w:tc>
      </w:tr>
    </w:tbl>
    <w:p w:rsidR="000903DD" w:rsidRDefault="000903DD" w:rsidP="000903DD">
      <w:pPr>
        <w:spacing w:line="300" w:lineRule="auto"/>
        <w:rPr>
          <w:rFonts w:ascii="Arial" w:eastAsiaTheme="minorEastAsia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0903DD" w:rsidTr="003C52F0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hideMark/>
          </w:tcPr>
          <w:p w:rsidR="000903DD" w:rsidRDefault="000903DD">
            <w:pPr>
              <w:spacing w:line="30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Pracovné porady</w:t>
            </w:r>
          </w:p>
          <w:p w:rsidR="000903DD" w:rsidRDefault="00061AF2">
            <w:pPr>
              <w:spacing w:line="30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v školskom roku 2021/2022</w:t>
            </w:r>
          </w:p>
        </w:tc>
      </w:tr>
    </w:tbl>
    <w:p w:rsidR="000903DD" w:rsidRDefault="000903DD" w:rsidP="000903DD">
      <w:pPr>
        <w:spacing w:line="30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Pracovné porady sa uskutočnia každý  posledný pondelok v mesiaci.</w:t>
      </w:r>
    </w:p>
    <w:p w:rsidR="000903DD" w:rsidRDefault="000903DD" w:rsidP="000903DD">
      <w:pPr>
        <w:spacing w:line="30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Začiatok pracovnej porady o 13,20 hod.</w:t>
      </w:r>
    </w:p>
    <w:p w:rsidR="000903DD" w:rsidRDefault="000903DD" w:rsidP="000903DD">
      <w:pPr>
        <w:spacing w:before="100" w:beforeAutospacing="1" w:after="100" w:afterAutospacing="1" w:line="240" w:lineRule="auto"/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........................................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.......................................</w:t>
      </w:r>
    </w:p>
    <w:p w:rsidR="000903DD" w:rsidRDefault="000903DD" w:rsidP="000903DD">
      <w:pPr>
        <w:spacing w:before="100" w:beforeAutospacing="1" w:after="100" w:afterAutospacing="1" w:line="240" w:lineRule="auto"/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Mgr. Andrea Bodorová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Mgr. Erika Gajdošová</w:t>
      </w:r>
    </w:p>
    <w:p w:rsidR="000903DD" w:rsidRDefault="000903DD" w:rsidP="000903DD">
      <w:pPr>
        <w:spacing w:before="100" w:beforeAutospacing="1" w:after="100" w:afterAutospacing="1" w:line="240" w:lineRule="auto"/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riaditeľka školy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predseda rady školy </w:t>
      </w:r>
    </w:p>
    <w:p w:rsidR="000903DD" w:rsidRDefault="000903DD" w:rsidP="000903DD">
      <w:pPr>
        <w:spacing w:line="300" w:lineRule="auto"/>
        <w:rPr>
          <w:rFonts w:ascii="Arial" w:eastAsiaTheme="minorEastAsia" w:hAnsi="Arial" w:cs="Arial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8637"/>
      </w:tblGrid>
      <w:tr w:rsidR="000903DD" w:rsidTr="00061AF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:rsidR="000903DD" w:rsidRDefault="000903DD">
            <w:pPr>
              <w:spacing w:before="60"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  <w:p w:rsidR="000903DD" w:rsidRDefault="000903DD">
            <w:pPr>
              <w:spacing w:before="60" w:after="120" w:line="240" w:lineRule="auto"/>
              <w:ind w:left="425" w:hanging="425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S plánom práce školy na školský rok 2020/2021</w:t>
            </w:r>
          </w:p>
          <w:p w:rsidR="000903DD" w:rsidRDefault="000903DD">
            <w:pPr>
              <w:spacing w:before="60" w:after="120" w:line="240" w:lineRule="auto"/>
              <w:ind w:left="2124" w:firstLine="708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som bol/bola oboznámený/á</w:t>
            </w:r>
          </w:p>
          <w:p w:rsidR="000903DD" w:rsidRDefault="000903DD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</w:tbl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0903DD" w:rsidRDefault="000903DD" w:rsidP="000903DD">
      <w:pPr>
        <w:pBdr>
          <w:bottom w:val="single" w:sz="6" w:space="1" w:color="auto"/>
        </w:pBdr>
        <w:spacing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Meno</w:t>
      </w:r>
      <w:r>
        <w:rPr>
          <w:rFonts w:ascii="Arial" w:eastAsia="Times New Roman" w:hAnsi="Arial" w:cs="Arial"/>
          <w:b/>
          <w:lang w:eastAsia="sk-SK"/>
        </w:rPr>
        <w:tab/>
      </w:r>
      <w:r>
        <w:rPr>
          <w:rFonts w:ascii="Arial" w:eastAsia="Times New Roman" w:hAnsi="Arial" w:cs="Arial"/>
          <w:b/>
          <w:lang w:eastAsia="sk-SK"/>
        </w:rPr>
        <w:tab/>
      </w:r>
      <w:r>
        <w:rPr>
          <w:rFonts w:ascii="Arial" w:eastAsia="Times New Roman" w:hAnsi="Arial" w:cs="Arial"/>
          <w:b/>
          <w:lang w:eastAsia="sk-SK"/>
        </w:rPr>
        <w:tab/>
      </w:r>
      <w:r>
        <w:rPr>
          <w:rFonts w:ascii="Arial" w:eastAsia="Times New Roman" w:hAnsi="Arial" w:cs="Arial"/>
          <w:b/>
          <w:lang w:eastAsia="sk-SK"/>
        </w:rPr>
        <w:tab/>
      </w:r>
      <w:r>
        <w:rPr>
          <w:rFonts w:ascii="Arial" w:eastAsia="Times New Roman" w:hAnsi="Arial" w:cs="Arial"/>
          <w:b/>
          <w:lang w:eastAsia="sk-SK"/>
        </w:rPr>
        <w:tab/>
      </w:r>
      <w:r>
        <w:rPr>
          <w:rFonts w:ascii="Arial" w:eastAsia="Times New Roman" w:hAnsi="Arial" w:cs="Arial"/>
          <w:b/>
          <w:lang w:eastAsia="sk-SK"/>
        </w:rPr>
        <w:tab/>
      </w:r>
      <w:r>
        <w:rPr>
          <w:rFonts w:ascii="Arial" w:eastAsia="Times New Roman" w:hAnsi="Arial" w:cs="Arial"/>
          <w:b/>
          <w:lang w:eastAsia="sk-SK"/>
        </w:rPr>
        <w:tab/>
      </w:r>
      <w:r>
        <w:rPr>
          <w:rFonts w:ascii="Arial" w:eastAsia="Times New Roman" w:hAnsi="Arial" w:cs="Arial"/>
          <w:b/>
          <w:lang w:eastAsia="sk-SK"/>
        </w:rPr>
        <w:tab/>
      </w:r>
      <w:r>
        <w:rPr>
          <w:rFonts w:ascii="Arial" w:eastAsia="Times New Roman" w:hAnsi="Arial" w:cs="Arial"/>
          <w:b/>
          <w:lang w:eastAsia="sk-SK"/>
        </w:rPr>
        <w:tab/>
        <w:t>Podpis</w:t>
      </w:r>
    </w:p>
    <w:p w:rsidR="000903DD" w:rsidRDefault="000903DD" w:rsidP="000903D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903DD" w:rsidRDefault="000903DD" w:rsidP="000903D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Antalová Eva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––––––––––––––––––––––––––––––-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––––––––––––––––––---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Baráthová Zuzana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––––––––––––––––––––––––––––----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––––––––––––––––––---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Bertóková Beata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–––––––––––––––––––––––––––––––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––––––––––––––––––---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Eva Boráros Kántorová</w:t>
      </w:r>
    </w:p>
    <w:p w:rsidR="000903DD" w:rsidRDefault="000903DD" w:rsidP="000903D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---------------------------------------------------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---------------------------------</w:t>
      </w:r>
    </w:p>
    <w:p w:rsidR="000903DD" w:rsidRDefault="000903DD" w:rsidP="000903D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Bc. Bohušová Monika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–––––––––––––––––––––––––––––––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––––––––––––––––––---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Daniel Leóna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–––––––––––––––––––––––––––––––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–––––––––––––––––--–-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Dégnerová Alžbeta</w:t>
      </w:r>
    </w:p>
    <w:p w:rsidR="000903DD" w:rsidRDefault="000903DD" w:rsidP="000903D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---------------------------------------------------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---------------------------------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Gajdošová Erika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–––––––––––––––––––––––––––––––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––––––––––––––––––---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Lengyelová Csilla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---------------------------------------------------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---------------------------------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Mayer Ingrid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–––––––––––––––––––––––––––––––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––––––––––––––––––---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Bc. Nagyová Mária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–––––––––––––––––-–––––––––––––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––––––––––––––––––---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Novotná Zuzana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––––––––––––––––––––––––––––––-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––––––––––––––––––---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Laura Nagy Csicsay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---------------------------------------------------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---------------------------------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Madarászová Ildikó 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---------------------------------------------------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---------------------------------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Mgr. Obreczová Anikó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---------------------------------------------------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---------------------------------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Anikó Pócsová</w:t>
      </w:r>
    </w:p>
    <w:p w:rsidR="000903DD" w:rsidRDefault="000903DD" w:rsidP="000903DD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---------------------------------------------------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---------------------------------</w:t>
      </w:r>
    </w:p>
    <w:p w:rsidR="000903DD" w:rsidRDefault="000903DD" w:rsidP="000903D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Mária Mezeiová</w:t>
      </w:r>
    </w:p>
    <w:p w:rsidR="000903DD" w:rsidRDefault="000903DD" w:rsidP="00061AF2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------------------------------------------------</w:t>
      </w:r>
      <w:r>
        <w:rPr>
          <w:rFonts w:ascii="Arial" w:eastAsiaTheme="minorEastAsia" w:hAnsi="Arial" w:cs="Arial"/>
        </w:rPr>
        <w:tab/>
        <w:t>---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---------------------------------</w:t>
      </w:r>
    </w:p>
    <w:p w:rsidR="000903DD" w:rsidRDefault="000903DD" w:rsidP="00061AF2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Kmetyová Žaneta</w:t>
      </w:r>
    </w:p>
    <w:p w:rsidR="000903DD" w:rsidRDefault="000903DD" w:rsidP="00061AF2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---------------------------------------------------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---------------------------------</w:t>
      </w:r>
    </w:p>
    <w:p w:rsidR="00061AF2" w:rsidRDefault="00061AF2" w:rsidP="00061AF2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Tomáš Tóth</w:t>
      </w:r>
    </w:p>
    <w:p w:rsidR="00061AF2" w:rsidRDefault="00061AF2" w:rsidP="00061AF2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--------------------------------------------------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---------------------------------</w:t>
      </w:r>
    </w:p>
    <w:p w:rsidR="000903DD" w:rsidRDefault="000903DD" w:rsidP="000903DD">
      <w:pPr>
        <w:spacing w:line="300" w:lineRule="auto"/>
        <w:rPr>
          <w:rFonts w:ascii="Arial" w:eastAsiaTheme="minorEastAsia" w:hAnsi="Arial" w:cs="Arial"/>
        </w:rPr>
      </w:pPr>
    </w:p>
    <w:p w:rsidR="00061AF2" w:rsidRDefault="00061AF2" w:rsidP="000903DD">
      <w:pPr>
        <w:spacing w:line="300" w:lineRule="auto"/>
        <w:rPr>
          <w:rFonts w:ascii="Arial" w:eastAsiaTheme="minorEastAsia" w:hAnsi="Arial" w:cs="Arial"/>
        </w:rPr>
      </w:pPr>
    </w:p>
    <w:p w:rsidR="009A5E77" w:rsidRDefault="009A5E77" w:rsidP="000903DD">
      <w:pPr>
        <w:spacing w:line="300" w:lineRule="auto"/>
        <w:rPr>
          <w:rFonts w:ascii="Arial" w:eastAsiaTheme="minorEastAsia" w:hAnsi="Arial" w:cs="Arial"/>
        </w:rPr>
      </w:pPr>
    </w:p>
    <w:p w:rsidR="000903DD" w:rsidRDefault="000903DD" w:rsidP="000903DD">
      <w:pPr>
        <w:spacing w:line="300" w:lineRule="auto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lastRenderedPageBreak/>
        <w:t>Prílohy:</w:t>
      </w:r>
    </w:p>
    <w:p w:rsidR="000903DD" w:rsidRDefault="000903DD" w:rsidP="000903DD">
      <w:pPr>
        <w:spacing w:line="300" w:lineRule="auto"/>
        <w:ind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1.Plán triedneho učiteľa –</w:t>
      </w:r>
      <w:r>
        <w:rPr>
          <w:rFonts w:ascii="Arial" w:eastAsiaTheme="minorEastAsia" w:hAnsi="Arial" w:cs="Arial"/>
        </w:rPr>
        <w:tab/>
        <w:t>1. trieda Mgr. Daniel Leóna</w:t>
      </w:r>
    </w:p>
    <w:p w:rsidR="000903DD" w:rsidRDefault="000903DD" w:rsidP="000903DD">
      <w:pPr>
        <w:spacing w:line="300" w:lineRule="auto"/>
        <w:ind w:left="2832"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2. trieda Mgr. Baráthová Zuzana</w:t>
      </w:r>
    </w:p>
    <w:p w:rsidR="000903DD" w:rsidRDefault="000903DD" w:rsidP="000903DD">
      <w:pPr>
        <w:spacing w:line="300" w:lineRule="auto"/>
        <w:ind w:left="2832"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3. trieda Mgr. Antalová Eva  </w:t>
      </w:r>
    </w:p>
    <w:p w:rsidR="000903DD" w:rsidRDefault="000903DD" w:rsidP="000903DD">
      <w:pPr>
        <w:spacing w:line="300" w:lineRule="auto"/>
        <w:ind w:left="2832"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4. trieda Mgr. Mgr. Mayer Ingrid</w:t>
      </w:r>
    </w:p>
    <w:p w:rsidR="000903DD" w:rsidRDefault="000903DD" w:rsidP="000903DD">
      <w:pPr>
        <w:spacing w:line="300" w:lineRule="auto"/>
        <w:ind w:left="2832"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5. trieda Mgr. Dégnerová Alžbeta</w:t>
      </w:r>
    </w:p>
    <w:p w:rsidR="000903DD" w:rsidRDefault="000903DD" w:rsidP="000903DD">
      <w:pPr>
        <w:spacing w:line="300" w:lineRule="auto"/>
        <w:ind w:left="2832"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 trieda Mgr. Boráros Kántorová Eva</w:t>
      </w:r>
    </w:p>
    <w:p w:rsidR="000903DD" w:rsidRDefault="000903DD" w:rsidP="000903DD">
      <w:pPr>
        <w:spacing w:line="300" w:lineRule="auto"/>
        <w:ind w:left="2832"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7. trieda Mgr. Karasová Stanislava</w:t>
      </w:r>
    </w:p>
    <w:p w:rsidR="000903DD" w:rsidRDefault="000903DD" w:rsidP="000903DD">
      <w:pPr>
        <w:spacing w:line="30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8. trieda Mgr. Novotná Zuzana</w:t>
      </w:r>
    </w:p>
    <w:p w:rsidR="000903DD" w:rsidRDefault="000903DD" w:rsidP="000903DD">
      <w:pPr>
        <w:spacing w:line="30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9. trieda Mgr. Boráros Kántorová Eva</w:t>
      </w:r>
    </w:p>
    <w:p w:rsidR="000903DD" w:rsidRDefault="000903DD" w:rsidP="000903DD">
      <w:pPr>
        <w:spacing w:line="30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10. trieda Mgr. Gajdošová Erika</w:t>
      </w:r>
    </w:p>
    <w:p w:rsidR="000903DD" w:rsidRDefault="000903DD" w:rsidP="000903DD">
      <w:pPr>
        <w:spacing w:line="300" w:lineRule="auto"/>
        <w:rPr>
          <w:rFonts w:ascii="Arial" w:eastAsiaTheme="minorEastAsia" w:hAnsi="Arial" w:cs="Arial"/>
        </w:rPr>
      </w:pPr>
    </w:p>
    <w:p w:rsidR="000903DD" w:rsidRDefault="000903DD" w:rsidP="000903DD">
      <w:pPr>
        <w:spacing w:line="300" w:lineRule="auto"/>
        <w:ind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2. Plán metodického združenia</w:t>
      </w:r>
    </w:p>
    <w:p w:rsidR="000903DD" w:rsidRDefault="000903DD" w:rsidP="000903DD">
      <w:pPr>
        <w:spacing w:line="300" w:lineRule="auto"/>
        <w:ind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 Plán predmetovej komisie</w:t>
      </w:r>
    </w:p>
    <w:p w:rsidR="000903DD" w:rsidRDefault="000903DD" w:rsidP="000903DD">
      <w:pPr>
        <w:spacing w:line="300" w:lineRule="auto"/>
        <w:ind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4. Plán výchovného poradenstva</w:t>
      </w:r>
    </w:p>
    <w:p w:rsidR="000903DD" w:rsidRDefault="000245D5" w:rsidP="000903DD">
      <w:pPr>
        <w:spacing w:line="300" w:lineRule="auto"/>
        <w:ind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5. Plán environmentálnej</w:t>
      </w:r>
      <w:r w:rsidR="000903DD">
        <w:rPr>
          <w:rFonts w:ascii="Arial" w:eastAsiaTheme="minorEastAsia" w:hAnsi="Arial" w:cs="Arial"/>
        </w:rPr>
        <w:t xml:space="preserve"> výchovy</w:t>
      </w:r>
    </w:p>
    <w:p w:rsidR="000903DD" w:rsidRDefault="000903DD" w:rsidP="000903DD">
      <w:pPr>
        <w:spacing w:line="300" w:lineRule="auto"/>
        <w:ind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 Plán drogovej prevencie, prevencie trestnej činnosti a sociálneho správania</w:t>
      </w:r>
    </w:p>
    <w:p w:rsidR="000903DD" w:rsidRDefault="000903DD" w:rsidP="000903DD">
      <w:pPr>
        <w:spacing w:line="300" w:lineRule="auto"/>
        <w:ind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7. Plán triedneho učiteľ a triednych aktivít, vychádzok a exkurzií</w:t>
      </w:r>
    </w:p>
    <w:p w:rsidR="000903DD" w:rsidRDefault="000903DD" w:rsidP="000903DD">
      <w:pPr>
        <w:pStyle w:val="Default"/>
        <w:jc w:val="both"/>
        <w:rPr>
          <w:rFonts w:ascii="Arial" w:hAnsi="Arial" w:cs="Arial"/>
          <w:b/>
          <w:bCs/>
        </w:rPr>
      </w:pPr>
    </w:p>
    <w:p w:rsidR="004D3DB3" w:rsidRDefault="004D3DB3"/>
    <w:sectPr w:rsidR="004D3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165"/>
    <w:multiLevelType w:val="hybridMultilevel"/>
    <w:tmpl w:val="4DE601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722D"/>
    <w:multiLevelType w:val="hybridMultilevel"/>
    <w:tmpl w:val="DCDA4E1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D978A2"/>
    <w:multiLevelType w:val="hybridMultilevel"/>
    <w:tmpl w:val="288E58E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B69F3"/>
    <w:multiLevelType w:val="hybridMultilevel"/>
    <w:tmpl w:val="9C0A9D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79DD"/>
    <w:multiLevelType w:val="hybridMultilevel"/>
    <w:tmpl w:val="4670C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81631"/>
    <w:multiLevelType w:val="hybridMultilevel"/>
    <w:tmpl w:val="0A442926"/>
    <w:lvl w:ilvl="0" w:tplc="22A811B8">
      <w:numFmt w:val="bullet"/>
      <w:lvlText w:val="•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BC1572"/>
    <w:multiLevelType w:val="hybridMultilevel"/>
    <w:tmpl w:val="0100B9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36F0D"/>
    <w:multiLevelType w:val="hybridMultilevel"/>
    <w:tmpl w:val="19E85B6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02200"/>
    <w:multiLevelType w:val="hybridMultilevel"/>
    <w:tmpl w:val="272E6B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B7710"/>
    <w:multiLevelType w:val="hybridMultilevel"/>
    <w:tmpl w:val="8460FA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0AEA"/>
    <w:multiLevelType w:val="hybridMultilevel"/>
    <w:tmpl w:val="B734FF7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354E0"/>
    <w:multiLevelType w:val="hybridMultilevel"/>
    <w:tmpl w:val="941445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600E"/>
    <w:multiLevelType w:val="hybridMultilevel"/>
    <w:tmpl w:val="1062E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A5AB2"/>
    <w:multiLevelType w:val="hybridMultilevel"/>
    <w:tmpl w:val="85D49AE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7380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BF56C4"/>
    <w:multiLevelType w:val="hybridMultilevel"/>
    <w:tmpl w:val="A5F420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06C6"/>
    <w:multiLevelType w:val="hybridMultilevel"/>
    <w:tmpl w:val="E8D24E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C43CBD"/>
    <w:multiLevelType w:val="hybridMultilevel"/>
    <w:tmpl w:val="B4A0078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5C1AAA"/>
    <w:multiLevelType w:val="hybridMultilevel"/>
    <w:tmpl w:val="4322E3B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406E1"/>
    <w:multiLevelType w:val="hybridMultilevel"/>
    <w:tmpl w:val="5BC4D4B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8C3C15"/>
    <w:multiLevelType w:val="hybridMultilevel"/>
    <w:tmpl w:val="B1D6C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A279A"/>
    <w:multiLevelType w:val="hybridMultilevel"/>
    <w:tmpl w:val="14F8F3E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F3952"/>
    <w:multiLevelType w:val="hybridMultilevel"/>
    <w:tmpl w:val="685ACF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D6B79"/>
    <w:multiLevelType w:val="hybridMultilevel"/>
    <w:tmpl w:val="95FA3E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43A08"/>
    <w:multiLevelType w:val="hybridMultilevel"/>
    <w:tmpl w:val="F32C87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F0250"/>
    <w:multiLevelType w:val="hybridMultilevel"/>
    <w:tmpl w:val="B8FE70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E7710"/>
    <w:multiLevelType w:val="hybridMultilevel"/>
    <w:tmpl w:val="F78427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07BF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4F968C2"/>
    <w:multiLevelType w:val="hybridMultilevel"/>
    <w:tmpl w:val="8FA2E6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175A0"/>
    <w:multiLevelType w:val="hybridMultilevel"/>
    <w:tmpl w:val="78A25446"/>
    <w:lvl w:ilvl="0" w:tplc="8DEAB7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D3FD3"/>
    <w:multiLevelType w:val="hybridMultilevel"/>
    <w:tmpl w:val="89B4449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DC2917"/>
    <w:multiLevelType w:val="hybridMultilevel"/>
    <w:tmpl w:val="09B47D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5670B"/>
    <w:multiLevelType w:val="hybridMultilevel"/>
    <w:tmpl w:val="E51AD576"/>
    <w:lvl w:ilvl="0" w:tplc="22A811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7C004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799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95D401E"/>
    <w:multiLevelType w:val="hybridMultilevel"/>
    <w:tmpl w:val="18386F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42E62"/>
    <w:multiLevelType w:val="hybridMultilevel"/>
    <w:tmpl w:val="892E1E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7FA2"/>
    <w:multiLevelType w:val="hybridMultilevel"/>
    <w:tmpl w:val="DFBCC8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5"/>
  </w:num>
  <w:num w:numId="6">
    <w:abstractNumId w:val="5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</w:num>
  <w:num w:numId="11">
    <w:abstractNumId w:val="12"/>
  </w:num>
  <w:num w:numId="12">
    <w:abstractNumId w:val="12"/>
  </w:num>
  <w:num w:numId="13">
    <w:abstractNumId w:val="11"/>
  </w:num>
  <w:num w:numId="14">
    <w:abstractNumId w:val="9"/>
  </w:num>
  <w:num w:numId="15">
    <w:abstractNumId w:val="7"/>
  </w:num>
  <w:num w:numId="16">
    <w:abstractNumId w:val="13"/>
  </w:num>
  <w:num w:numId="17">
    <w:abstractNumId w:val="8"/>
  </w:num>
  <w:num w:numId="18">
    <w:abstractNumId w:val="14"/>
  </w:num>
  <w:num w:numId="19">
    <w:abstractNumId w:val="31"/>
  </w:num>
  <w:num w:numId="20">
    <w:abstractNumId w:val="33"/>
  </w:num>
  <w:num w:numId="21">
    <w:abstractNumId w:val="27"/>
  </w:num>
  <w:num w:numId="22">
    <w:abstractNumId w:val="1"/>
  </w:num>
  <w:num w:numId="23">
    <w:abstractNumId w:val="17"/>
  </w:num>
  <w:num w:numId="24">
    <w:abstractNumId w:val="0"/>
  </w:num>
  <w:num w:numId="25">
    <w:abstractNumId w:val="18"/>
  </w:num>
  <w:num w:numId="26">
    <w:abstractNumId w:val="26"/>
  </w:num>
  <w:num w:numId="27">
    <w:abstractNumId w:val="21"/>
  </w:num>
  <w:num w:numId="28">
    <w:abstractNumId w:val="25"/>
  </w:num>
  <w:num w:numId="29">
    <w:abstractNumId w:val="34"/>
  </w:num>
  <w:num w:numId="30">
    <w:abstractNumId w:val="6"/>
  </w:num>
  <w:num w:numId="31">
    <w:abstractNumId w:val="36"/>
  </w:num>
  <w:num w:numId="32">
    <w:abstractNumId w:val="23"/>
  </w:num>
  <w:num w:numId="33">
    <w:abstractNumId w:val="28"/>
  </w:num>
  <w:num w:numId="34">
    <w:abstractNumId w:val="15"/>
  </w:num>
  <w:num w:numId="35">
    <w:abstractNumId w:val="22"/>
  </w:num>
  <w:num w:numId="36">
    <w:abstractNumId w:val="4"/>
  </w:num>
  <w:num w:numId="37">
    <w:abstractNumId w:val="16"/>
  </w:num>
  <w:num w:numId="38">
    <w:abstractNumId w:val="19"/>
  </w:num>
  <w:num w:numId="39">
    <w:abstractNumId w:val="24"/>
  </w:num>
  <w:num w:numId="40">
    <w:abstractNumId w:val="35"/>
  </w:num>
  <w:num w:numId="41">
    <w:abstractNumId w:val="20"/>
  </w:num>
  <w:num w:numId="42">
    <w:abstractNumId w:val="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B7"/>
    <w:rsid w:val="000245D5"/>
    <w:rsid w:val="000544F2"/>
    <w:rsid w:val="00061AF2"/>
    <w:rsid w:val="000903DD"/>
    <w:rsid w:val="000A5D83"/>
    <w:rsid w:val="000E52BA"/>
    <w:rsid w:val="00136213"/>
    <w:rsid w:val="00157572"/>
    <w:rsid w:val="001D0C6F"/>
    <w:rsid w:val="002E4ED9"/>
    <w:rsid w:val="00341707"/>
    <w:rsid w:val="0037513C"/>
    <w:rsid w:val="003C52F0"/>
    <w:rsid w:val="00420825"/>
    <w:rsid w:val="004D3DB3"/>
    <w:rsid w:val="004F7BC6"/>
    <w:rsid w:val="0052065E"/>
    <w:rsid w:val="005654BE"/>
    <w:rsid w:val="00570D56"/>
    <w:rsid w:val="005C4F5F"/>
    <w:rsid w:val="005E49BC"/>
    <w:rsid w:val="00641A56"/>
    <w:rsid w:val="00675A76"/>
    <w:rsid w:val="006A4B29"/>
    <w:rsid w:val="006B2384"/>
    <w:rsid w:val="0071618C"/>
    <w:rsid w:val="007653D4"/>
    <w:rsid w:val="00783CD9"/>
    <w:rsid w:val="00844B41"/>
    <w:rsid w:val="00867C0E"/>
    <w:rsid w:val="008A1D7D"/>
    <w:rsid w:val="008D4CEA"/>
    <w:rsid w:val="00960682"/>
    <w:rsid w:val="00974E29"/>
    <w:rsid w:val="009A5E77"/>
    <w:rsid w:val="009C7A8A"/>
    <w:rsid w:val="009E5AE9"/>
    <w:rsid w:val="009F6D8E"/>
    <w:rsid w:val="00A71041"/>
    <w:rsid w:val="00A8060D"/>
    <w:rsid w:val="00A955F8"/>
    <w:rsid w:val="00AE2D56"/>
    <w:rsid w:val="00B0314E"/>
    <w:rsid w:val="00B35A29"/>
    <w:rsid w:val="00B6789C"/>
    <w:rsid w:val="00B717F9"/>
    <w:rsid w:val="00BC61DB"/>
    <w:rsid w:val="00BD43D1"/>
    <w:rsid w:val="00C31AB7"/>
    <w:rsid w:val="00C34462"/>
    <w:rsid w:val="00CD610D"/>
    <w:rsid w:val="00CE61B5"/>
    <w:rsid w:val="00D76E67"/>
    <w:rsid w:val="00D901E0"/>
    <w:rsid w:val="00DC531A"/>
    <w:rsid w:val="00DD08EC"/>
    <w:rsid w:val="00DF7216"/>
    <w:rsid w:val="00E46258"/>
    <w:rsid w:val="00EC732A"/>
    <w:rsid w:val="00EC7ECA"/>
    <w:rsid w:val="00F06D4A"/>
    <w:rsid w:val="00F434A7"/>
    <w:rsid w:val="00F8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B8F7"/>
  <w15:chartTrackingRefBased/>
  <w15:docId w15:val="{0B55AD2A-8B4A-4A91-A608-8A58FF58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3D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03D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903DD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09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903DD"/>
    <w:pPr>
      <w:spacing w:before="60"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903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3D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903DD"/>
    <w:pPr>
      <w:ind w:left="720"/>
      <w:contextualSpacing/>
    </w:pPr>
  </w:style>
  <w:style w:type="paragraph" w:customStyle="1" w:styleId="Default">
    <w:name w:val="Default"/>
    <w:rsid w:val="00090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903DD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redvolenpsmoodseku"/>
    <w:rsid w:val="00DF721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edvolenpsmoodseku"/>
    <w:rsid w:val="00DF721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redvolenpsmoodseku"/>
    <w:rsid w:val="00DF7216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C7E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7E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7E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7E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7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9/138/20191015" TargetMode="External"/><Relationship Id="rId117" Type="http://schemas.openxmlformats.org/officeDocument/2006/relationships/hyperlink" Target="https://mpc-edu.sk/casopis/bigeche/uvod" TargetMode="External"/><Relationship Id="rId21" Type="http://schemas.openxmlformats.org/officeDocument/2006/relationships/hyperlink" Target="https://www.minedu.sk/aktuality/" TargetMode="External"/><Relationship Id="rId42" Type="http://schemas.openxmlformats.org/officeDocument/2006/relationships/hyperlink" Target="https://itas.sk/" TargetMode="External"/><Relationship Id="rId47" Type="http://schemas.openxmlformats.org/officeDocument/2006/relationships/hyperlink" Target="https://itfitness.sk/sk/" TargetMode="External"/><Relationship Id="rId63" Type="http://schemas.openxmlformats.org/officeDocument/2006/relationships/hyperlink" Target="https://www.minv.sk/?obchodsludmi" TargetMode="External"/><Relationship Id="rId68" Type="http://schemas.openxmlformats.org/officeDocument/2006/relationships/hyperlink" Target="http://www.statpedu.sk/sk/metodicky-portal/metodickepodnety/" TargetMode="External"/><Relationship Id="rId84" Type="http://schemas.openxmlformats.org/officeDocument/2006/relationships/hyperlink" Target="https://www.itu.int/dms_pub/itu-d/opb/str/D-STR-GCI.01-2018-PDF-E.pdf" TargetMode="External"/><Relationship Id="rId89" Type="http://schemas.openxmlformats.org/officeDocument/2006/relationships/hyperlink" Target="https://www.e-bezpeci.cz/index.php/vzdelavani/tiskoviny-pro-ucitele-a-rodice" TargetMode="External"/><Relationship Id="rId112" Type="http://schemas.openxmlformats.org/officeDocument/2006/relationships/hyperlink" Target="http://www.robobraille.org" TargetMode="External"/><Relationship Id="rId133" Type="http://schemas.openxmlformats.org/officeDocument/2006/relationships/hyperlink" Target="http://www.globalnevzdelavanie.sk" TargetMode="External"/><Relationship Id="rId138" Type="http://schemas.openxmlformats.org/officeDocument/2006/relationships/hyperlink" Target="http://www.zelenaskola.sk" TargetMode="External"/><Relationship Id="rId154" Type="http://schemas.openxmlformats.org/officeDocument/2006/relationships/hyperlink" Target="http://osf.sk/socialno-financne-vzdelavanie-aflatoun/" TargetMode="External"/><Relationship Id="rId159" Type="http://schemas.openxmlformats.org/officeDocument/2006/relationships/hyperlink" Target="https://www.iuventa.sk/sk/sub/projektpraktik/Metodicky-portal/Videometodiky/Metody-a-techniky-v-neformalnom-vzdelavani.alej" TargetMode="External"/><Relationship Id="rId175" Type="http://schemas.openxmlformats.org/officeDocument/2006/relationships/hyperlink" Target="http://www.webumenia.sk" TargetMode="External"/><Relationship Id="rId170" Type="http://schemas.openxmlformats.org/officeDocument/2006/relationships/hyperlink" Target="https://www.pracasmladezou.sk/index.php/nove-pristupy/" TargetMode="External"/><Relationship Id="rId16" Type="http://schemas.openxmlformats.org/officeDocument/2006/relationships/hyperlink" Target="https://vudpap.sk/webinare/zostrihy/" TargetMode="External"/><Relationship Id="rId107" Type="http://schemas.openxmlformats.org/officeDocument/2006/relationships/hyperlink" Target="https://www.generacia30.sk/edu-mapa/search?q=inkl" TargetMode="External"/><Relationship Id="rId11" Type="http://schemas.openxmlformats.org/officeDocument/2006/relationships/hyperlink" Target="https://ucimenadialku.sk/distancne-vzdelavanie/nastroje" TargetMode="External"/><Relationship Id="rId32" Type="http://schemas.openxmlformats.org/officeDocument/2006/relationships/hyperlink" Target="https://ec.europa.eu/education/education-in-the-eu/digital-education-action-plan_sk" TargetMode="External"/><Relationship Id="rId37" Type="http://schemas.openxmlformats.org/officeDocument/2006/relationships/hyperlink" Target="https://digiq.sk/category/temy/digitalne-obcianstvo/" TargetMode="External"/><Relationship Id="rId53" Type="http://schemas.openxmlformats.org/officeDocument/2006/relationships/hyperlink" Target="https://www.linkadeti.sk/domov" TargetMode="External"/><Relationship Id="rId58" Type="http://schemas.openxmlformats.org/officeDocument/2006/relationships/hyperlink" Target="https://dobralinka.sk/" TargetMode="External"/><Relationship Id="rId74" Type="http://schemas.openxmlformats.org/officeDocument/2006/relationships/hyperlink" Target="https://www.statpedu.sk/files/sk/metodicky-portal/metodickepodnety/metodika_prevencia_rizikoveho_spravania_deti_ziakov_0.pdf" TargetMode="External"/><Relationship Id="rId79" Type="http://schemas.openxmlformats.org/officeDocument/2006/relationships/hyperlink" Target="http://www.cervenestuzky.sk" TargetMode="External"/><Relationship Id="rId102" Type="http://schemas.openxmlformats.org/officeDocument/2006/relationships/hyperlink" Target="https://www.zodpovedne.sk/index.php/sk/" TargetMode="External"/><Relationship Id="rId123" Type="http://schemas.openxmlformats.org/officeDocument/2006/relationships/hyperlink" Target="http://www.cvtisr.sk/cvti-sr-vedecka-kniznica/informacie-o-skolstve/vyskumy-a-prevencia/vyskum-v-oblasti-prevencie.html?page_id=10278" TargetMode="External"/><Relationship Id="rId128" Type="http://schemas.openxmlformats.org/officeDocument/2006/relationships/hyperlink" Target="http://www.statpedu.sk/sk/metodicky-portal/metodicke-podnety/" TargetMode="External"/><Relationship Id="rId144" Type="http://schemas.openxmlformats.org/officeDocument/2006/relationships/hyperlink" Target="http://zoobojnice.sk/zooskola/" TargetMode="External"/><Relationship Id="rId149" Type="http://schemas.openxmlformats.org/officeDocument/2006/relationships/hyperlink" Target="https://www.statpedu.sk/sk/metodicky-portal/metodicke-podnety/medialna-vychova-ziakov-predmete-eticka-vychova.html" TargetMode="External"/><Relationship Id="rId5" Type="http://schemas.openxmlformats.org/officeDocument/2006/relationships/hyperlink" Target="https://www.minedu.sk/rozhodnutia-a-usmernenia-v-case-covid-19/?page" TargetMode="External"/><Relationship Id="rId90" Type="http://schemas.openxmlformats.org/officeDocument/2006/relationships/hyperlink" Target="https://www.policie.cz/clanek/tvoje-cesta.aspx" TargetMode="External"/><Relationship Id="rId95" Type="http://schemas.openxmlformats.org/officeDocument/2006/relationships/hyperlink" Target="https://www.incident.sk/" TargetMode="External"/><Relationship Id="rId160" Type="http://schemas.openxmlformats.org/officeDocument/2006/relationships/hyperlink" Target="https://www.francophonie.org/50ans" TargetMode="External"/><Relationship Id="rId165" Type="http://schemas.openxmlformats.org/officeDocument/2006/relationships/hyperlink" Target="http://www.statpedu.sk" TargetMode="External"/><Relationship Id="rId181" Type="http://schemas.openxmlformats.org/officeDocument/2006/relationships/hyperlink" Target="https://rozvojkariery.sk/karierove-poradenstvo/" TargetMode="External"/><Relationship Id="rId186" Type="http://schemas.openxmlformats.org/officeDocument/2006/relationships/hyperlink" Target="https://www.minedu.sk/profilove-predmety-na-prijimacie-skusky-na-stredne-skoly/" TargetMode="External"/><Relationship Id="rId22" Type="http://schemas.openxmlformats.org/officeDocument/2006/relationships/hyperlink" Target="https://edicnyportal.iedu.sk/Forms" TargetMode="External"/><Relationship Id="rId27" Type="http://schemas.openxmlformats.org/officeDocument/2006/relationships/hyperlink" Target="https://www.slovlex.sk/pravne-predpisy/SK/ZZ/2003/553/20200101" TargetMode="External"/><Relationship Id="rId43" Type="http://schemas.openxmlformats.org/officeDocument/2006/relationships/hyperlink" Target="https://digitalnakoalicia.sk/diskusie/" TargetMode="External"/><Relationship Id="rId48" Type="http://schemas.openxmlformats.org/officeDocument/2006/relationships/hyperlink" Target="https://www.ecdl.sk/system-icdl-ecdl" TargetMode="External"/><Relationship Id="rId64" Type="http://schemas.openxmlformats.org/officeDocument/2006/relationships/hyperlink" Target="https://www.komposyt.sk/pre-odbornikov/psychologicka-cinnost/prevencia" TargetMode="External"/><Relationship Id="rId69" Type="http://schemas.openxmlformats.org/officeDocument/2006/relationships/hyperlink" Target="http://www.obchodsludmi.sk" TargetMode="External"/><Relationship Id="rId113" Type="http://schemas.openxmlformats.org/officeDocument/2006/relationships/hyperlink" Target="https://www.ssiba.sk/admin/fckeditor/editor/userfiles/file/Dokumenty/model.pdf" TargetMode="External"/><Relationship Id="rId118" Type="http://schemas.openxmlformats.org/officeDocument/2006/relationships/hyperlink" Target="http://www.minedu.sk/akreditacie-v-rezorte-skolstva/" TargetMode="External"/><Relationship Id="rId134" Type="http://schemas.openxmlformats.org/officeDocument/2006/relationships/hyperlink" Target="http://www.statpedu.sk/sk/svp/zavadzanie-isvp-ms-zs-gym/zakladna-sola/prierezove-temy/" TargetMode="External"/><Relationship Id="rId139" Type="http://schemas.openxmlformats.org/officeDocument/2006/relationships/hyperlink" Target="http://www.mladireporteri.sk" TargetMode="External"/><Relationship Id="rId80" Type="http://schemas.openxmlformats.org/officeDocument/2006/relationships/hyperlink" Target="https://www.nbu.gov.sk/wpcontent/uploads/kyberneticka-bezpecnost/Strategia_kybernetickej_bezpecnosti_2021.pdf" TargetMode="External"/><Relationship Id="rId85" Type="http://schemas.openxmlformats.org/officeDocument/2006/relationships/hyperlink" Target="https://www.nbu.gov.sk/kybernetickabezpecnost/jednotny-informacny-system-kybernetickej-bezpecnosti/index.html" TargetMode="External"/><Relationship Id="rId150" Type="http://schemas.openxmlformats.org/officeDocument/2006/relationships/hyperlink" Target="https://www.statpedu.sk/sk/metodicky-portal/metodicke-podnety/environmentalna-vychova-ziakov-predmete-eticka-vychova.html" TargetMode="External"/><Relationship Id="rId155" Type="http://schemas.openxmlformats.org/officeDocument/2006/relationships/hyperlink" Target="https://eudialogsmladezou.sk" TargetMode="External"/><Relationship Id="rId171" Type="http://schemas.openxmlformats.org/officeDocument/2006/relationships/hyperlink" Target="https://viki.iedu.sk/landing" TargetMode="External"/><Relationship Id="rId176" Type="http://schemas.openxmlformats.org/officeDocument/2006/relationships/hyperlink" Target="https://www.minedu.sk/zmeny-v-karierovom-poradenstve-v-systeme-regionalnehoskolstva-od-192019/" TargetMode="External"/><Relationship Id="rId12" Type="http://schemas.openxmlformats.org/officeDocument/2006/relationships/hyperlink" Target="https://ucimenadialku.sk/distancnevzdelavanie/nastroje/teams" TargetMode="External"/><Relationship Id="rId17" Type="http://schemas.openxmlformats.org/officeDocument/2006/relationships/hyperlink" Target="https://vudpap.sk/odborne-na-slovicko-distancna-forma-prace-odbornychzamestnancov-pocas-pandemie/" TargetMode="External"/><Relationship Id="rId33" Type="http://schemas.openxmlformats.org/officeDocument/2006/relationships/hyperlink" Target="http://itakademia.sk/wpcontent/uploads/2020/10/Program_DT_vzdelavania_navrh_20201016.pdf" TargetMode="External"/><Relationship Id="rId38" Type="http://schemas.openxmlformats.org/officeDocument/2006/relationships/hyperlink" Target="https://www.pracasmladezou.sk/index.php/neformalne-vzdelavanie/" TargetMode="External"/><Relationship Id="rId59" Type="http://schemas.openxmlformats.org/officeDocument/2006/relationships/hyperlink" Target="https://www.statpedu.sk/sk/publikacna-cinnost/odborne-informacie/" TargetMode="External"/><Relationship Id="rId103" Type="http://schemas.openxmlformats.org/officeDocument/2006/relationships/hyperlink" Target="https://www.minedu.sk/dohovor-osn-o-pravach-osob-so-zdravotnym-postihnutimkontaktne-miesto/" TargetMode="External"/><Relationship Id="rId108" Type="http://schemas.openxmlformats.org/officeDocument/2006/relationships/hyperlink" Target="https://www.minedu.sk/data/att/19433.pdf" TargetMode="External"/><Relationship Id="rId124" Type="http://schemas.openxmlformats.org/officeDocument/2006/relationships/hyperlink" Target="http://www.minedu.sk/detske-a-ludske-prava/" TargetMode="External"/><Relationship Id="rId129" Type="http://schemas.openxmlformats.org/officeDocument/2006/relationships/hyperlink" Target="https://www.statpedu.sk/sk/metodicky-portal/metodicke-podnety/metodicke-odporucania-spu-k-vyucbe-temy-holokaust.html" TargetMode="External"/><Relationship Id="rId54" Type="http://schemas.openxmlformats.org/officeDocument/2006/relationships/hyperlink" Target="https://www.dusevnezdravie.sk/linky-pomoci" TargetMode="External"/><Relationship Id="rId70" Type="http://schemas.openxmlformats.org/officeDocument/2006/relationships/hyperlink" Target="http://www.novodobiotroci.sk" TargetMode="External"/><Relationship Id="rId75" Type="http://schemas.openxmlformats.org/officeDocument/2006/relationships/hyperlink" Target="https://www.statpedu.sk/sk/metodicky-portal/metodicke-podnety/vsetci-robia-kprevencii-skole.html" TargetMode="External"/><Relationship Id="rId91" Type="http://schemas.openxmlformats.org/officeDocument/2006/relationships/hyperlink" Target="http://myslim.eu/sk/publikacia/" TargetMode="External"/><Relationship Id="rId96" Type="http://schemas.openxmlformats.org/officeDocument/2006/relationships/hyperlink" Target="http://www.eukidsonline.net/" TargetMode="External"/><Relationship Id="rId140" Type="http://schemas.openxmlformats.org/officeDocument/2006/relationships/hyperlink" Target="http://www.zelenyvzdelavacifond.sk" TargetMode="External"/><Relationship Id="rId145" Type="http://schemas.openxmlformats.org/officeDocument/2006/relationships/hyperlink" Target="https://www.pracasmladezou.sk/index.php/calendar/" TargetMode="External"/><Relationship Id="rId161" Type="http://schemas.openxmlformats.org/officeDocument/2006/relationships/hyperlink" Target="https://edicnyportal.iedu.sk/Documents" TargetMode="External"/><Relationship Id="rId166" Type="http://schemas.openxmlformats.org/officeDocument/2006/relationships/hyperlink" Target="http://www.siov.sk" TargetMode="External"/><Relationship Id="rId182" Type="http://schemas.openxmlformats.org/officeDocument/2006/relationships/hyperlink" Target="https://iaevgconference2019.sk/vystupy/?lang=sk" TargetMode="External"/><Relationship Id="rId187" Type="http://schemas.openxmlformats.org/officeDocument/2006/relationships/hyperlink" Target="https://www.minedu.sk/rozvojove-projekty-v-regionalnom-skolstv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tpedu.sk/sk/distancnevzdelavanie/distancne-vzdelavanie-ziakov-z-vylucenych-romskych-lokalit/" TargetMode="External"/><Relationship Id="rId23" Type="http://schemas.openxmlformats.org/officeDocument/2006/relationships/hyperlink" Target="http://www.minedu.sk/pedagogicka-dokumentacia-a-ine-tlaciva/" TargetMode="External"/><Relationship Id="rId28" Type="http://schemas.openxmlformats.org/officeDocument/2006/relationships/hyperlink" Target="https://www.minedu.sk/zoznamy-poskytovatelov-vzdelavania-pedagogickychzamestnancov-a-odbornych-zamestnancov/" TargetMode="External"/><Relationship Id="rId49" Type="http://schemas.openxmlformats.org/officeDocument/2006/relationships/hyperlink" Target="https://www.o2chytraskola.cz/" TargetMode="External"/><Relationship Id="rId114" Type="http://schemas.openxmlformats.org/officeDocument/2006/relationships/hyperlink" Target="https://www.ssiba.sk/admin/fckeditor/editor/userfiles/file/Dokumenty/manual.pdf" TargetMode="External"/><Relationship Id="rId119" Type="http://schemas.openxmlformats.org/officeDocument/2006/relationships/hyperlink" Target="http://www.mpc-edu.sk/publikacie" TargetMode="External"/><Relationship Id="rId44" Type="http://schemas.openxmlformats.org/officeDocument/2006/relationships/hyperlink" Target="https://www.etwinning.net/en/pub/index.htm" TargetMode="External"/><Relationship Id="rId60" Type="http://schemas.openxmlformats.org/officeDocument/2006/relationships/hyperlink" Target="http://www.statpedu.sk/sk/publikacna-cinnost/metodiky" TargetMode="External"/><Relationship Id="rId65" Type="http://schemas.openxmlformats.org/officeDocument/2006/relationships/hyperlink" Target="https://www.minv.sk/?kontakty-na-krajskych-koordinatorov-prevencie-kriminality" TargetMode="External"/><Relationship Id="rId81" Type="http://schemas.openxmlformats.org/officeDocument/2006/relationships/hyperlink" Target="https://www.mirri.gov.sk/wpcontent/uploads/2019/06/Strategia-digitalnej-transformacie-Slovenska-2030.pdf" TargetMode="External"/><Relationship Id="rId86" Type="http://schemas.openxmlformats.org/officeDocument/2006/relationships/hyperlink" Target="https://www.sk-cert.sk/sk/onas/index.html" TargetMode="External"/><Relationship Id="rId130" Type="http://schemas.openxmlformats.org/officeDocument/2006/relationships/hyperlink" Target="https://www.statpedu.sk/sk/metodicky-portal/metodicke-podnety/nova-web-stranka-3.html" TargetMode="External"/><Relationship Id="rId135" Type="http://schemas.openxmlformats.org/officeDocument/2006/relationships/hyperlink" Target="http://www.statpedu.sk/sk/svp/zavadzanie-isvp-ms-zs-gym/gymnazia/prierezove-temy" TargetMode="External"/><Relationship Id="rId151" Type="http://schemas.openxmlformats.org/officeDocument/2006/relationships/hyperlink" Target="http://www.minedu.sk/regionalne-skolstvo/" TargetMode="External"/><Relationship Id="rId156" Type="http://schemas.openxmlformats.org/officeDocument/2006/relationships/hyperlink" Target="http://www.pracasmladezou.sk" TargetMode="External"/><Relationship Id="rId177" Type="http://schemas.openxmlformats.org/officeDocument/2006/relationships/hyperlink" Target="https://vudpap.sk/standardy/" TargetMode="External"/><Relationship Id="rId172" Type="http://schemas.openxmlformats.org/officeDocument/2006/relationships/hyperlink" Target="http://www.eaktovka.sk" TargetMode="External"/><Relationship Id="rId13" Type="http://schemas.openxmlformats.org/officeDocument/2006/relationships/hyperlink" Target="https://ucimenadialku.sk/odporucania/ro" TargetMode="External"/><Relationship Id="rId18" Type="http://schemas.openxmlformats.org/officeDocument/2006/relationships/hyperlink" Target="https://soundcloud.com/vudpap-ons/praca-skolskeho-podporneho-timu-v-casedistancneho-vzdelavania" TargetMode="External"/><Relationship Id="rId39" Type="http://schemas.openxmlformats.org/officeDocument/2006/relationships/hyperlink" Target="https://svs.edu.sk/vzdelavanie.aspx" TargetMode="External"/><Relationship Id="rId109" Type="http://schemas.openxmlformats.org/officeDocument/2006/relationships/hyperlink" Target="https://www.minedu.sk/usmernenie-k-prijimaniu-ziakov-so-zdravotnymznevyhodnenim-do-zakladnej-skoly/" TargetMode="External"/><Relationship Id="rId34" Type="http://schemas.openxmlformats.org/officeDocument/2006/relationships/hyperlink" Target="https://ec.europa.eu/jrc/en/digcompedu" TargetMode="External"/><Relationship Id="rId50" Type="http://schemas.openxmlformats.org/officeDocument/2006/relationships/hyperlink" Target="https://events.withgoogle.com/sk-gwg-praca-zdomu/hrdinovia-internetu" TargetMode="External"/><Relationship Id="rId55" Type="http://schemas.openxmlformats.org/officeDocument/2006/relationships/hyperlink" Target="https://www.stalosato.sk/" TargetMode="External"/><Relationship Id="rId76" Type="http://schemas.openxmlformats.org/officeDocument/2006/relationships/hyperlink" Target="https://prevenciakriminality.sk/p/potrebujem-pomoc" TargetMode="External"/><Relationship Id="rId97" Type="http://schemas.openxmlformats.org/officeDocument/2006/relationships/hyperlink" Target="https://www.itapa.sk/o-itapa-podujatiach/" TargetMode="External"/><Relationship Id="rId104" Type="http://schemas.openxmlformats.org/officeDocument/2006/relationships/hyperlink" Target="https://www.statpedu.sk/files/articles/nove_dokumenty/projekty/eea_grants/metodik%20a-podporujuca-inkluzivne-vzdelavanie-skolach.pdf" TargetMode="External"/><Relationship Id="rId120" Type="http://schemas.openxmlformats.org/officeDocument/2006/relationships/hyperlink" Target="http://www.bibiana.sk/sk/knizna-kultura" TargetMode="External"/><Relationship Id="rId125" Type="http://schemas.openxmlformats.org/officeDocument/2006/relationships/hyperlink" Target="http://www.icm.sk" TargetMode="External"/><Relationship Id="rId141" Type="http://schemas.openxmlformats.org/officeDocument/2006/relationships/hyperlink" Target="http://npmalafatra.sopsr.sk/sprava-np/skola-ochrany-prirody/" TargetMode="External"/><Relationship Id="rId146" Type="http://schemas.openxmlformats.org/officeDocument/2006/relationships/hyperlink" Target="http://www.dofe.sk" TargetMode="External"/><Relationship Id="rId167" Type="http://schemas.openxmlformats.org/officeDocument/2006/relationships/hyperlink" Target="https://edicnyportal.iedu.sk/Documents" TargetMode="External"/><Relationship Id="rId188" Type="http://schemas.openxmlformats.org/officeDocument/2006/relationships/hyperlink" Target="https://www.minedu.sk/dotacie-msvvas-sr-v-oblasti-regionalneho-skolstva/" TargetMode="External"/><Relationship Id="rId7" Type="http://schemas.openxmlformats.org/officeDocument/2006/relationships/hyperlink" Target="https://www.rtvs.sk/televizia/archiv/15830/226155" TargetMode="External"/><Relationship Id="rId71" Type="http://schemas.openxmlformats.org/officeDocument/2006/relationships/hyperlink" Target="http://www.prevenciakriminality.sk" TargetMode="External"/><Relationship Id="rId92" Type="http://schemas.openxmlformats.org/officeDocument/2006/relationships/hyperlink" Target="https://digiq.sk/category/temy/digitalne-obcianstvo/" TargetMode="External"/><Relationship Id="rId162" Type="http://schemas.openxmlformats.org/officeDocument/2006/relationships/hyperlink" Target="https://edicnyportal.iedu.sk/Briefcase" TargetMode="External"/><Relationship Id="rId183" Type="http://schemas.openxmlformats.org/officeDocument/2006/relationships/hyperlink" Target="https://www.komposyt.sk/preziakov/spravny-vyber-skoly-uspesna-kariera/ake-ucebne-studijne-odbory-su-vhodnepre-ziakov-so-zdravotnym-postihnuti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inedu.sk/16899-%20sk/pedagogicki-zamestnanci-a-odborni-zamestnanci/" TargetMode="External"/><Relationship Id="rId24" Type="http://schemas.openxmlformats.org/officeDocument/2006/relationships/hyperlink" Target="https://www.cvtisr.sk/cvti-sr-vedecka-kniznica/informacie-o-skolstve/zberudajov/vykazy-typu-skol-msvvs-sr.html?page_id=9989" TargetMode="External"/><Relationship Id="rId40" Type="http://schemas.openxmlformats.org/officeDocument/2006/relationships/hyperlink" Target="https://mpc-edu.sk/sk/edu/program/655" TargetMode="External"/><Relationship Id="rId45" Type="http://schemas.openxmlformats.org/officeDocument/2006/relationships/hyperlink" Target="https://ec.europa.eu/education/schools-go-digital_sk" TargetMode="External"/><Relationship Id="rId66" Type="http://schemas.openxmlformats.org/officeDocument/2006/relationships/hyperlink" Target="http://bezpre.mpc-edu.sk/" TargetMode="External"/><Relationship Id="rId87" Type="http://schemas.openxmlformats.org/officeDocument/2006/relationships/hyperlink" Target="https://www.statpedu.sk/files/sk/metodicky-portal/metodicke-podnety/skolskasocializacia-nove-vyzvy-prevencii.pdf" TargetMode="External"/><Relationship Id="rId110" Type="http://schemas.openxmlformats.org/officeDocument/2006/relationships/hyperlink" Target="https://vudpap.sk/formulare/objednavaci-formular-dcvv/" TargetMode="External"/><Relationship Id="rId115" Type="http://schemas.openxmlformats.org/officeDocument/2006/relationships/hyperlink" Target="https://www.ssiba.sk/admin/fckeditor/editor/userfiles/file/Dokumenty/dodatok.pdf" TargetMode="External"/><Relationship Id="rId131" Type="http://schemas.openxmlformats.org/officeDocument/2006/relationships/hyperlink" Target="https://muzeum.new.prevenciakriminality.sk" TargetMode="External"/><Relationship Id="rId136" Type="http://schemas.openxmlformats.org/officeDocument/2006/relationships/hyperlink" Target="http://www.statpedu.sk/sk/metodicky-portal/metodicke-podnety/environmentalna-vychova-metodicke-modely.html" TargetMode="External"/><Relationship Id="rId157" Type="http://schemas.openxmlformats.org/officeDocument/2006/relationships/hyperlink" Target="http://www.eurodesk.sk" TargetMode="External"/><Relationship Id="rId178" Type="http://schemas.openxmlformats.org/officeDocument/2006/relationships/hyperlink" Target="https://vudpap.sk/x/projekty/standardy/vzdelavanie-a-rozvoj-ludskychzdrojov/inovativne-prvky-v-kvapvs/" TargetMode="External"/><Relationship Id="rId61" Type="http://schemas.openxmlformats.org/officeDocument/2006/relationships/hyperlink" Target="http://www.statpedu.sk/sk/publikacna-cinnost/metodiky" TargetMode="External"/><Relationship Id="rId82" Type="http://schemas.openxmlformats.org/officeDocument/2006/relationships/hyperlink" Target="http://rodinaamedia.ku.sk/wp-content/uploads/2020/02/Spra%CC%81va-zvy%CC%81skumu-_EU-Kids-Online-Slovensko-2018-2020.pdf" TargetMode="External"/><Relationship Id="rId152" Type="http://schemas.openxmlformats.org/officeDocument/2006/relationships/hyperlink" Target="http://www.minedu.sk/financna-gramotnost/" TargetMode="External"/><Relationship Id="rId173" Type="http://schemas.openxmlformats.org/officeDocument/2006/relationships/hyperlink" Target="http://rsov.iedu.sk/" TargetMode="External"/><Relationship Id="rId19" Type="http://schemas.openxmlformats.org/officeDocument/2006/relationships/hyperlink" Target="https://ucimenadialku.sk/webinare" TargetMode="External"/><Relationship Id="rId14" Type="http://schemas.openxmlformats.org/officeDocument/2006/relationships/hyperlink" Target="https://ucimenadialku.sk/odporucania/pre-ziakov-ktori-celia-barieram-vovzdelavani" TargetMode="External"/><Relationship Id="rId30" Type="http://schemas.openxmlformats.org/officeDocument/2006/relationships/hyperlink" Target="https://mpc-edu.sk/sk/project/pop2" TargetMode="External"/><Relationship Id="rId35" Type="http://schemas.openxmlformats.org/officeDocument/2006/relationships/hyperlink" Target="https://www.minedu.sk/digitalne-zrucnosti-kontinualne-vzdelavanie-ucitelov/" TargetMode="External"/><Relationship Id="rId56" Type="http://schemas.openxmlformats.org/officeDocument/2006/relationships/hyperlink" Target="http://nenormalne.sk/" TargetMode="External"/><Relationship Id="rId77" Type="http://schemas.openxmlformats.org/officeDocument/2006/relationships/hyperlink" Target="https://www.statpedu.sk/sk/metodicky-portal/metodicke-podnety/metodicka-podporanamety-k-rozvijaniu-emocionalnej-inteligencie-ziakov-k-vyucovaniu-psychologie-resppsychologickych-t.html" TargetMode="External"/><Relationship Id="rId100" Type="http://schemas.openxmlformats.org/officeDocument/2006/relationships/hyperlink" Target="https://www.detinanete.sk/" TargetMode="External"/><Relationship Id="rId105" Type="http://schemas.openxmlformats.org/officeDocument/2006/relationships/hyperlink" Target="https://www.minedu.sk/europska-agentura-pre-rozvoj-specialneho-a-inkluzivnehovzdelavania/" TargetMode="External"/><Relationship Id="rId126" Type="http://schemas.openxmlformats.org/officeDocument/2006/relationships/hyperlink" Target="http://www.ipao.sk" TargetMode="External"/><Relationship Id="rId147" Type="http://schemas.openxmlformats.org/officeDocument/2006/relationships/hyperlink" Target="https://www.statpedu.sk/sk/metodicky-portal/metodicke-podnety/multikulturna-vychova-ziakov-predmete-eticka-vychova.html" TargetMode="External"/><Relationship Id="rId168" Type="http://schemas.openxmlformats.org/officeDocument/2006/relationships/hyperlink" Target="http://www.digiskola.sk" TargetMode="External"/><Relationship Id="rId8" Type="http://schemas.openxmlformats.org/officeDocument/2006/relationships/hyperlink" Target="https://ucimenadialku.sk/" TargetMode="External"/><Relationship Id="rId51" Type="http://schemas.openxmlformats.org/officeDocument/2006/relationships/hyperlink" Target="https://www.employment.gov.sk/files/slovensky/ministerstvo/narodne-koordinacnestredisko/narodna-strategia-ochranu-deti-pred-nasilim.pdf" TargetMode="External"/><Relationship Id="rId72" Type="http://schemas.openxmlformats.org/officeDocument/2006/relationships/hyperlink" Target="https://www.minv.sk/?obchodovanie-s-ludmi-aslovenska-republika" TargetMode="External"/><Relationship Id="rId93" Type="http://schemas.openxmlformats.org/officeDocument/2006/relationships/hyperlink" Target="https://events.withgoogle.com/sk-gwg-praca-zdomu/hrdinovia-internetu" TargetMode="External"/><Relationship Id="rId98" Type="http://schemas.openxmlformats.org/officeDocument/2006/relationships/hyperlink" Target="https://home.kpmg/sk/sk/home/about/spolocenskazodpovednost/projekt-cyber4kids.html%2029" TargetMode="External"/><Relationship Id="rId121" Type="http://schemas.openxmlformats.org/officeDocument/2006/relationships/hyperlink" Target="http://www.statpedu.sk" TargetMode="External"/><Relationship Id="rId142" Type="http://schemas.openxmlformats.org/officeDocument/2006/relationships/hyperlink" Target="http://www.smopaj.sk/sk/environmentalne-programy" TargetMode="External"/><Relationship Id="rId163" Type="http://schemas.openxmlformats.org/officeDocument/2006/relationships/hyperlink" Target="https://www.minedu.sk/prispevok-na-ucebnice/" TargetMode="External"/><Relationship Id="rId184" Type="http://schemas.openxmlformats.org/officeDocument/2006/relationships/hyperlink" Target="http://mapaskol.iedu.sk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www.minedu.sk/eticky-kodexpedagogickych-zamestnancov-a-odbornych-zamestnancov/" TargetMode="External"/><Relationship Id="rId46" Type="http://schemas.openxmlformats.org/officeDocument/2006/relationships/hyperlink" Target="https://ec.europa.eu/jrc/en/digcompedu/self-assessment%2022" TargetMode="External"/><Relationship Id="rId67" Type="http://schemas.openxmlformats.org/officeDocument/2006/relationships/hyperlink" Target="http://www.statpedu.sk/sk/metodickyportal/metodicke-podnety/" TargetMode="External"/><Relationship Id="rId116" Type="http://schemas.openxmlformats.org/officeDocument/2006/relationships/hyperlink" Target="https://mpc-edu.sk/casopis/pedagogicke-rozhlady/uvod" TargetMode="External"/><Relationship Id="rId137" Type="http://schemas.openxmlformats.org/officeDocument/2006/relationships/hyperlink" Target="http://www.fee.global" TargetMode="External"/><Relationship Id="rId158" Type="http://schemas.openxmlformats.org/officeDocument/2006/relationships/hyperlink" Target="https://www.pracasmladezou.sk/index.php/akteri-v-oblasti-psm/" TargetMode="External"/><Relationship Id="rId20" Type="http://schemas.openxmlformats.org/officeDocument/2006/relationships/hyperlink" Target="https://ucimenadialku.sk/navrat-do-skol/navrat-do-skol-2021" TargetMode="External"/><Relationship Id="rId41" Type="http://schemas.openxmlformats.org/officeDocument/2006/relationships/hyperlink" Target="http://itakademia.sk/zakladne-informacie" TargetMode="External"/><Relationship Id="rId62" Type="http://schemas.openxmlformats.org/officeDocument/2006/relationships/hyperlink" Target="https://www.minv.sk/?informacne-centrum-na-boj-protiobchodovaniu-s-ludmi-a-prevenciu-kriminality" TargetMode="External"/><Relationship Id="rId83" Type="http://schemas.openxmlformats.org/officeDocument/2006/relationships/hyperlink" Target="https://ec.europa.eu/commfrontoffice/publicopinion/index.cfm/Survey/getSurveyD%20etail/instruments/SPECIAL/surveyKy/2228" TargetMode="External"/><Relationship Id="rId88" Type="http://schemas.openxmlformats.org/officeDocument/2006/relationships/hyperlink" Target="https://www.minedu.sk/data/att/16075.pdf" TargetMode="External"/><Relationship Id="rId111" Type="http://schemas.openxmlformats.org/officeDocument/2006/relationships/hyperlink" Target="https://www.statpedu.sk/sk/deti-ziaci-so-svvp/deti-ziaci-so-zdravotnymznevyhodnenim-vseobecnym-intelektovym-nadanim/" TargetMode="External"/><Relationship Id="rId132" Type="http://schemas.openxmlformats.org/officeDocument/2006/relationships/hyperlink" Target="https://www.iuventa.sk/sk/sub/projektpraktik/Metodicky-portal.alej" TargetMode="External"/><Relationship Id="rId153" Type="http://schemas.openxmlformats.org/officeDocument/2006/relationships/hyperlink" Target="http://www.minedu.sk/dalsie-informacne-zdroje/" TargetMode="External"/><Relationship Id="rId174" Type="http://schemas.openxmlformats.org/officeDocument/2006/relationships/hyperlink" Target="http://www.slovakiana.sk" TargetMode="External"/><Relationship Id="rId179" Type="http://schemas.openxmlformats.org/officeDocument/2006/relationships/hyperlink" Target="https://vudpap.sk/wp-content/uploads/2020/12/Karierovavychova-pre-skoly.pdf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vudpap.sk/wpcontent/uploads/2021/04/Prirucka-zazitkoveho-vzdelavania-v-online-priestore.pdf" TargetMode="External"/><Relationship Id="rId36" Type="http://schemas.openxmlformats.org/officeDocument/2006/relationships/hyperlink" Target="https://sites.google.com/view/skolenie/%C5%A1kolenia-digital-skills" TargetMode="External"/><Relationship Id="rId57" Type="http://schemas.openxmlformats.org/officeDocument/2006/relationships/hyperlink" Target="http://www.ldi.sk" TargetMode="External"/><Relationship Id="rId106" Type="http://schemas.openxmlformats.org/officeDocument/2006/relationships/hyperlink" Target="https://inklucentrum.sk/kurzy/" TargetMode="External"/><Relationship Id="rId127" Type="http://schemas.openxmlformats.org/officeDocument/2006/relationships/hyperlink" Target="http://www.strukturovanydialog.sk" TargetMode="External"/><Relationship Id="rId10" Type="http://schemas.openxmlformats.org/officeDocument/2006/relationships/hyperlink" Target="http://www.ucimenadialku.sk" TargetMode="External"/><Relationship Id="rId31" Type="http://schemas.openxmlformats.org/officeDocument/2006/relationships/hyperlink" Target="https://mpcedu.sk/sk/project/teachers" TargetMode="External"/><Relationship Id="rId52" Type="http://schemas.openxmlformats.org/officeDocument/2006/relationships/hyperlink" Target="https://www.unicef.sk/files/dohovor_o_pravach_dietata.pdf" TargetMode="External"/><Relationship Id="rId73" Type="http://schemas.openxmlformats.org/officeDocument/2006/relationships/hyperlink" Target="https://www.minedu.sk/data/att/16073.pdf" TargetMode="External"/><Relationship Id="rId78" Type="http://schemas.openxmlformats.org/officeDocument/2006/relationships/hyperlink" Target="http://icm.sk/index.php/zipcem" TargetMode="External"/><Relationship Id="rId94" Type="http://schemas.openxmlformats.org/officeDocument/2006/relationships/hyperlink" Target="https://cybersec.sk/" TargetMode="External"/><Relationship Id="rId99" Type="http://schemas.openxmlformats.org/officeDocument/2006/relationships/hyperlink" Target="https://www.betterinternetforkids.eu/home" TargetMode="External"/><Relationship Id="rId101" Type="http://schemas.openxmlformats.org/officeDocument/2006/relationships/hyperlink" Target="http://sk.sheeplive.eu/" TargetMode="External"/><Relationship Id="rId122" Type="http://schemas.openxmlformats.org/officeDocument/2006/relationships/hyperlink" Target="http://www.nucem.sk" TargetMode="External"/><Relationship Id="rId143" Type="http://schemas.openxmlformats.org/officeDocument/2006/relationships/hyperlink" Target="https://www.muzeumbs.sk/sk/programy-pre-skoly" TargetMode="External"/><Relationship Id="rId148" Type="http://schemas.openxmlformats.org/officeDocument/2006/relationships/hyperlink" Target="https://www.statpedu.sk/sk/metodicky-portal/metodicke-podnety/prosocialny-rozvoj-ziakov-predmete-eticka-vychova.html" TargetMode="External"/><Relationship Id="rId164" Type="http://schemas.openxmlformats.org/officeDocument/2006/relationships/hyperlink" Target="https://edicnyportal.iedu.sk/Documents" TargetMode="External"/><Relationship Id="rId169" Type="http://schemas.openxmlformats.org/officeDocument/2006/relationships/hyperlink" Target="http://www.edu-centrum.sk" TargetMode="External"/><Relationship Id="rId185" Type="http://schemas.openxmlformats.org/officeDocument/2006/relationships/hyperlink" Target="https://www.cvtisr.sk/skolstvo/regionalneskolstvo.html?page_id=10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edu.sk/podpora-pre-skoly-ako-zvladnut-prechod-nadistancne-vzdelavanie/" TargetMode="External"/><Relationship Id="rId180" Type="http://schemas.openxmlformats.org/officeDocument/2006/relationships/hyperlink" Target="https://www.euroguidance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40</Pages>
  <Words>14301</Words>
  <Characters>81519</Characters>
  <Application>Microsoft Office Word</Application>
  <DocSecurity>0</DocSecurity>
  <Lines>679</Lines>
  <Paragraphs>191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PC</cp:lastModifiedBy>
  <cp:revision>20</cp:revision>
  <cp:lastPrinted>2021-09-17T08:56:00Z</cp:lastPrinted>
  <dcterms:created xsi:type="dcterms:W3CDTF">2021-07-30T13:59:00Z</dcterms:created>
  <dcterms:modified xsi:type="dcterms:W3CDTF">2021-09-17T08:56:00Z</dcterms:modified>
</cp:coreProperties>
</file>